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98" w:rsidRPr="0036512C" w:rsidRDefault="00A21A67" w:rsidP="002F529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  <w:sectPr w:rsidR="002F5298" w:rsidRPr="0036512C" w:rsidSect="00A21A67">
          <w:pgSz w:w="11900" w:h="16819"/>
          <w:pgMar w:top="710" w:right="560" w:bottom="439" w:left="709" w:header="0" w:footer="0" w:gutter="0"/>
          <w:cols w:space="0" w:equalWidth="0">
            <w:col w:w="10631"/>
          </w:cols>
          <w:docGrid w:linePitch="360"/>
        </w:sectPr>
      </w:pPr>
      <w:r>
        <w:rPr>
          <w:noProof/>
        </w:rPr>
        <w:drawing>
          <wp:inline distT="0" distB="0" distL="0" distR="0" wp14:anchorId="52654968" wp14:editId="1B7853C8">
            <wp:extent cx="610044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04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6"/>
        <w:gridCol w:w="5954"/>
        <w:gridCol w:w="1690"/>
      </w:tblGrid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" w:name="page3"/>
            <w:bookmarkEnd w:id="1"/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Стран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цы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3-7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Актуальность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Нормативная база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и задачи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Принципы реализации  программы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Отличительные особенности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воспитанников, сроки реализации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Методы и приемы оценивания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8-12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 форм, методов и средств реализации программы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1690" w:type="dxa"/>
          </w:tcPr>
          <w:p w:rsidR="005E2E73" w:rsidRPr="0036512C" w:rsidRDefault="00F01ED5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 родителями, социумом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2 - 13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Учебно-методический план (тема, часы)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Материально-технические условия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обучения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E2E73" w:rsidRPr="0036512C" w:rsidTr="006B5BE6">
        <w:tc>
          <w:tcPr>
            <w:tcW w:w="1706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954" w:type="dxa"/>
          </w:tcPr>
          <w:p w:rsidR="005E2E73" w:rsidRPr="0036512C" w:rsidRDefault="005E2E7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Методические материалы</w:t>
            </w:r>
          </w:p>
        </w:tc>
        <w:tc>
          <w:tcPr>
            <w:tcW w:w="1690" w:type="dxa"/>
          </w:tcPr>
          <w:p w:rsidR="005E2E73" w:rsidRPr="0036512C" w:rsidRDefault="005E2E73" w:rsidP="0036512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01ED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5E2E73" w:rsidRPr="0036512C" w:rsidRDefault="005E2E73" w:rsidP="003651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512C" w:rsidRDefault="0036512C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24D6D" w:rsidRDefault="00724D6D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16CF7" w:rsidRPr="0036512C" w:rsidRDefault="00016CF7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512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016CF7" w:rsidRPr="0036512C" w:rsidRDefault="00016CF7" w:rsidP="003651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16CF7" w:rsidRPr="0036512C" w:rsidRDefault="00016CF7" w:rsidP="0036512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>Одной из универсальных базовых способностей человека является ритмическая способность. По слова известного педагога Э. Жака-Далькроза, «Пространство и время наполнены материей, подчиненной законам вечного ритма». Двигательный ритм влияет на становление речевых механизмов, чувство ритма помогает быстрее и легче усваивать стихотворения, понимать музыкальные произведения. Поэтому в детском саду необходимо проводить занятия игроритмикой.</w:t>
      </w:r>
    </w:p>
    <w:p w:rsidR="00016CF7" w:rsidRPr="0036512C" w:rsidRDefault="00016CF7" w:rsidP="0036512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bCs/>
          <w:iCs/>
          <w:sz w:val="28"/>
          <w:szCs w:val="28"/>
        </w:rPr>
        <w:t>Движение</w:t>
      </w:r>
      <w:r w:rsidRPr="0036512C">
        <w:rPr>
          <w:rFonts w:ascii="Times New Roman" w:hAnsi="Times New Roman" w:cs="Times New Roman"/>
          <w:sz w:val="28"/>
          <w:szCs w:val="28"/>
        </w:rPr>
        <w:t xml:space="preserve">  облегчает восприятие и запоминание музыки, а  </w:t>
      </w:r>
      <w:r w:rsidRPr="0036512C">
        <w:rPr>
          <w:rFonts w:ascii="Times New Roman" w:hAnsi="Times New Roman" w:cs="Times New Roman"/>
          <w:bCs/>
          <w:iCs/>
          <w:sz w:val="28"/>
          <w:szCs w:val="28"/>
        </w:rPr>
        <w:t>музыка</w:t>
      </w:r>
      <w:r w:rsidRPr="0036512C">
        <w:rPr>
          <w:rFonts w:ascii="Times New Roman" w:hAnsi="Times New Roman" w:cs="Times New Roman"/>
          <w:sz w:val="28"/>
          <w:szCs w:val="28"/>
        </w:rPr>
        <w:t xml:space="preserve"> п</w:t>
      </w:r>
      <w:r w:rsidRPr="0036512C">
        <w:rPr>
          <w:rFonts w:ascii="Times New Roman" w:hAnsi="Times New Roman" w:cs="Times New Roman"/>
          <w:sz w:val="28"/>
          <w:szCs w:val="28"/>
        </w:rPr>
        <w:t>о</w:t>
      </w:r>
      <w:r w:rsidRPr="0036512C">
        <w:rPr>
          <w:rFonts w:ascii="Times New Roman" w:hAnsi="Times New Roman" w:cs="Times New Roman"/>
          <w:sz w:val="28"/>
          <w:szCs w:val="28"/>
        </w:rPr>
        <w:t>могает запомнить движение. Все это постепенно воспитывает у детей любовь к музыке, чувство ритма, музыкальную память, развивает эстетический вкус.</w:t>
      </w:r>
    </w:p>
    <w:p w:rsidR="00016CF7" w:rsidRPr="0036512C" w:rsidRDefault="00016CF7" w:rsidP="0036512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36512C">
        <w:rPr>
          <w:rFonts w:ascii="Times New Roman" w:hAnsi="Times New Roman" w:cs="Times New Roman"/>
          <w:bCs/>
          <w:sz w:val="28"/>
          <w:szCs w:val="28"/>
        </w:rPr>
        <w:t>«Игроритмика»</w:t>
      </w:r>
      <w:r w:rsidRPr="0036512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512C">
        <w:rPr>
          <w:rFonts w:ascii="Times New Roman" w:hAnsi="Times New Roman" w:cs="Times New Roman"/>
          <w:sz w:val="28"/>
          <w:szCs w:val="28"/>
        </w:rPr>
        <w:t>не предполагает глубокого проникновения в школу танца, а лишь закладывает основы музыкальности, культуры движ</w:t>
      </w:r>
      <w:r w:rsidRPr="0036512C">
        <w:rPr>
          <w:rFonts w:ascii="Times New Roman" w:hAnsi="Times New Roman" w:cs="Times New Roman"/>
          <w:sz w:val="28"/>
          <w:szCs w:val="28"/>
        </w:rPr>
        <w:t>е</w:t>
      </w:r>
      <w:r w:rsidRPr="0036512C">
        <w:rPr>
          <w:rFonts w:ascii="Times New Roman" w:hAnsi="Times New Roman" w:cs="Times New Roman"/>
          <w:sz w:val="28"/>
          <w:szCs w:val="28"/>
        </w:rPr>
        <w:t>ния и исполнительской выразительности через игру. Программный материал включает в себя элементы хореографии, образы в движении, которые сп</w:t>
      </w:r>
      <w:r w:rsidRPr="0036512C">
        <w:rPr>
          <w:rFonts w:ascii="Times New Roman" w:hAnsi="Times New Roman" w:cs="Times New Roman"/>
          <w:sz w:val="28"/>
          <w:szCs w:val="28"/>
        </w:rPr>
        <w:t>о</w:t>
      </w:r>
      <w:r w:rsidRPr="0036512C">
        <w:rPr>
          <w:rFonts w:ascii="Times New Roman" w:hAnsi="Times New Roman" w:cs="Times New Roman"/>
          <w:sz w:val="28"/>
          <w:szCs w:val="28"/>
        </w:rPr>
        <w:t>собны развить фантазии ребенка и выразить их через музыкально-танцевальные композиции, что, в конечном счете, дает возможность зал</w:t>
      </w:r>
      <w:r w:rsidRPr="0036512C">
        <w:rPr>
          <w:rFonts w:ascii="Times New Roman" w:hAnsi="Times New Roman" w:cs="Times New Roman"/>
          <w:sz w:val="28"/>
          <w:szCs w:val="28"/>
        </w:rPr>
        <w:t>о</w:t>
      </w:r>
      <w:r w:rsidRPr="0036512C">
        <w:rPr>
          <w:rFonts w:ascii="Times New Roman" w:hAnsi="Times New Roman" w:cs="Times New Roman"/>
          <w:sz w:val="28"/>
          <w:szCs w:val="28"/>
        </w:rPr>
        <w:t>жить основу красоты, здоровья и доброты. В процессе занятий   воспитыв</w:t>
      </w:r>
      <w:r w:rsidRPr="0036512C">
        <w:rPr>
          <w:rFonts w:ascii="Times New Roman" w:hAnsi="Times New Roman" w:cs="Times New Roman"/>
          <w:sz w:val="28"/>
          <w:szCs w:val="28"/>
        </w:rPr>
        <w:t>а</w:t>
      </w:r>
      <w:r w:rsidRPr="0036512C">
        <w:rPr>
          <w:rFonts w:ascii="Times New Roman" w:hAnsi="Times New Roman" w:cs="Times New Roman"/>
          <w:sz w:val="28"/>
          <w:szCs w:val="28"/>
        </w:rPr>
        <w:t>ютс</w:t>
      </w:r>
      <w:r w:rsidR="008F6432">
        <w:rPr>
          <w:rFonts w:ascii="Times New Roman" w:hAnsi="Times New Roman" w:cs="Times New Roman"/>
          <w:sz w:val="28"/>
          <w:szCs w:val="28"/>
        </w:rPr>
        <w:t>я положительные эмоции, обогащае</w:t>
      </w:r>
      <w:r w:rsidRPr="0036512C">
        <w:rPr>
          <w:rFonts w:ascii="Times New Roman" w:hAnsi="Times New Roman" w:cs="Times New Roman"/>
          <w:sz w:val="28"/>
          <w:szCs w:val="28"/>
        </w:rPr>
        <w:t xml:space="preserve">тся </w:t>
      </w:r>
      <w:r w:rsidR="008F6432">
        <w:rPr>
          <w:rFonts w:ascii="Times New Roman" w:hAnsi="Times New Roman" w:cs="Times New Roman"/>
          <w:sz w:val="28"/>
          <w:szCs w:val="28"/>
        </w:rPr>
        <w:t>запас</w:t>
      </w:r>
      <w:r w:rsidRPr="0036512C">
        <w:rPr>
          <w:rFonts w:ascii="Times New Roman" w:hAnsi="Times New Roman" w:cs="Times New Roman"/>
          <w:sz w:val="28"/>
          <w:szCs w:val="28"/>
        </w:rPr>
        <w:t xml:space="preserve"> музыкально - ритмические  дви</w:t>
      </w:r>
      <w:r w:rsidR="008F6432">
        <w:rPr>
          <w:rFonts w:ascii="Times New Roman" w:hAnsi="Times New Roman" w:cs="Times New Roman"/>
          <w:sz w:val="28"/>
          <w:szCs w:val="28"/>
        </w:rPr>
        <w:t>жений</w:t>
      </w:r>
      <w:r w:rsidRPr="0036512C">
        <w:rPr>
          <w:rFonts w:ascii="Times New Roman" w:hAnsi="Times New Roman" w:cs="Times New Roman"/>
          <w:sz w:val="28"/>
          <w:szCs w:val="28"/>
        </w:rPr>
        <w:t>, закладываются  основы выразительного исполнения.</w:t>
      </w:r>
    </w:p>
    <w:p w:rsidR="00016CF7" w:rsidRPr="0036512C" w:rsidRDefault="00016CF7" w:rsidP="0036512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>Программа направлена на общее развитие детей, на раскрытие вну</w:t>
      </w:r>
      <w:r w:rsidRPr="0036512C">
        <w:rPr>
          <w:rFonts w:ascii="Times New Roman" w:hAnsi="Times New Roman" w:cs="Times New Roman"/>
          <w:sz w:val="28"/>
          <w:szCs w:val="28"/>
        </w:rPr>
        <w:t>т</w:t>
      </w:r>
      <w:r w:rsidRPr="0036512C">
        <w:rPr>
          <w:rFonts w:ascii="Times New Roman" w:hAnsi="Times New Roman" w:cs="Times New Roman"/>
          <w:sz w:val="28"/>
          <w:szCs w:val="28"/>
        </w:rPr>
        <w:t>реннего состояния ребенка, на получение удовлетворения сегодня. Малышей должны привлекать сами занятия. На ранних ступенях овладения искусством художественного движения детям второй младшей группы помогают разг</w:t>
      </w:r>
      <w:r w:rsidRPr="0036512C">
        <w:rPr>
          <w:rFonts w:ascii="Times New Roman" w:hAnsi="Times New Roman" w:cs="Times New Roman"/>
          <w:sz w:val="28"/>
          <w:szCs w:val="28"/>
        </w:rPr>
        <w:t>о</w:t>
      </w:r>
      <w:r w:rsidRPr="0036512C">
        <w:rPr>
          <w:rFonts w:ascii="Times New Roman" w:hAnsi="Times New Roman" w:cs="Times New Roman"/>
          <w:sz w:val="28"/>
          <w:szCs w:val="28"/>
        </w:rPr>
        <w:t xml:space="preserve">ворно-игровые приемы. 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Учитывая отсутствие у основной массы детей ярко выраженных способностей и достаточного уровня физической подготовки, данная программа предусматривает большое количество упражнений, укре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ляющих мышечный аппарат и вырабатывающий правильную осанку. Наряду с этим включаются упражнения, имеющие целью музыкально-ритмическое развитие.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Значительная часть программы посвящена азбуке музыкального движения. 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Сюда входят различные виды ходьбы, знакомство с некоторыми рисунками танца, упражнения и игры, развивающие гибкость, музыкальность, коорд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нацию и ориентацию в пространстве, что подготавливает детей к исполн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тельской деятельности и все это в игровой форме. Наряду с этим в програ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t>му включены сюжетные, игровые и народные игры, развивающие в детях эмоциональность, воображение.</w:t>
      </w:r>
    </w:p>
    <w:p w:rsidR="00352D9C" w:rsidRPr="0036512C" w:rsidRDefault="00352D9C" w:rsidP="0036512C">
      <w:pPr>
        <w:spacing w:after="0" w:line="360" w:lineRule="auto"/>
        <w:ind w:right="-456"/>
        <w:jc w:val="both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b/>
          <w:sz w:val="28"/>
          <w:szCs w:val="28"/>
        </w:rPr>
        <w:t xml:space="preserve">Актуальность. </w:t>
      </w:r>
      <w:r w:rsidRPr="0036512C">
        <w:rPr>
          <w:rFonts w:ascii="Times New Roman" w:hAnsi="Times New Roman" w:cs="Times New Roman"/>
          <w:sz w:val="28"/>
          <w:szCs w:val="28"/>
        </w:rPr>
        <w:t xml:space="preserve"> </w:t>
      </w:r>
      <w:r w:rsidR="00621E5E" w:rsidRPr="0036512C">
        <w:rPr>
          <w:rFonts w:ascii="Times New Roman" w:hAnsi="Times New Roman" w:cs="Times New Roman"/>
          <w:sz w:val="28"/>
          <w:szCs w:val="28"/>
        </w:rPr>
        <w:t xml:space="preserve"> Актуальность данной программы состоит в том, что основыв</w:t>
      </w:r>
      <w:r w:rsidR="00621E5E" w:rsidRPr="0036512C">
        <w:rPr>
          <w:rFonts w:ascii="Times New Roman" w:hAnsi="Times New Roman" w:cs="Times New Roman"/>
          <w:sz w:val="28"/>
          <w:szCs w:val="28"/>
        </w:rPr>
        <w:t>а</w:t>
      </w:r>
      <w:r w:rsidR="00621E5E" w:rsidRPr="0036512C">
        <w:rPr>
          <w:rFonts w:ascii="Times New Roman" w:hAnsi="Times New Roman" w:cs="Times New Roman"/>
          <w:sz w:val="28"/>
          <w:szCs w:val="28"/>
        </w:rPr>
        <w:t>ясь на синтезе музыки и движения, она открывает огромные возможности для воспитания души и тела, способствует  психологическому раскрепощению р</w:t>
      </w:r>
      <w:r w:rsidR="00621E5E" w:rsidRPr="0036512C">
        <w:rPr>
          <w:rFonts w:ascii="Times New Roman" w:hAnsi="Times New Roman" w:cs="Times New Roman"/>
          <w:sz w:val="28"/>
          <w:szCs w:val="28"/>
        </w:rPr>
        <w:t>е</w:t>
      </w:r>
      <w:r w:rsidR="00621E5E" w:rsidRPr="0036512C">
        <w:rPr>
          <w:rFonts w:ascii="Times New Roman" w:hAnsi="Times New Roman" w:cs="Times New Roman"/>
          <w:sz w:val="28"/>
          <w:szCs w:val="28"/>
        </w:rPr>
        <w:t>бенка через освоение своего собственного тела как инструмента, самовыраж</w:t>
      </w:r>
      <w:r w:rsidR="00621E5E" w:rsidRPr="0036512C">
        <w:rPr>
          <w:rFonts w:ascii="Times New Roman" w:hAnsi="Times New Roman" w:cs="Times New Roman"/>
          <w:sz w:val="28"/>
          <w:szCs w:val="28"/>
        </w:rPr>
        <w:t>е</w:t>
      </w:r>
      <w:r w:rsidR="00621E5E" w:rsidRPr="0036512C">
        <w:rPr>
          <w:rFonts w:ascii="Times New Roman" w:hAnsi="Times New Roman" w:cs="Times New Roman"/>
          <w:sz w:val="28"/>
          <w:szCs w:val="28"/>
        </w:rPr>
        <w:t>нию через движения. Данная программа обусловлена практической значим</w:t>
      </w:r>
      <w:r w:rsidR="00621E5E" w:rsidRPr="0036512C">
        <w:rPr>
          <w:rFonts w:ascii="Times New Roman" w:hAnsi="Times New Roman" w:cs="Times New Roman"/>
          <w:sz w:val="28"/>
          <w:szCs w:val="28"/>
        </w:rPr>
        <w:t>о</w:t>
      </w:r>
      <w:r w:rsidR="00621E5E" w:rsidRPr="0036512C">
        <w:rPr>
          <w:rFonts w:ascii="Times New Roman" w:hAnsi="Times New Roman" w:cs="Times New Roman"/>
          <w:sz w:val="28"/>
          <w:szCs w:val="28"/>
        </w:rPr>
        <w:t>стью: музыкально-ритмические, танцевальные движения, разученные детьми во время занятий,  могут применяться в повседневной жизни, способствовать мот</w:t>
      </w:r>
      <w:r w:rsidR="00621E5E" w:rsidRPr="0036512C">
        <w:rPr>
          <w:rFonts w:ascii="Times New Roman" w:hAnsi="Times New Roman" w:cs="Times New Roman"/>
          <w:sz w:val="28"/>
          <w:szCs w:val="28"/>
        </w:rPr>
        <w:t>и</w:t>
      </w:r>
      <w:r w:rsidR="00621E5E" w:rsidRPr="0036512C">
        <w:rPr>
          <w:rFonts w:ascii="Times New Roman" w:hAnsi="Times New Roman" w:cs="Times New Roman"/>
          <w:sz w:val="28"/>
          <w:szCs w:val="28"/>
        </w:rPr>
        <w:t xml:space="preserve">вации для обучения в дальнейшем искусству танца. </w:t>
      </w:r>
      <w:r w:rsidRPr="0036512C">
        <w:rPr>
          <w:rFonts w:ascii="Times New Roman" w:hAnsi="Times New Roman" w:cs="Times New Roman"/>
          <w:sz w:val="28"/>
          <w:szCs w:val="28"/>
        </w:rPr>
        <w:t>С каждым годом в детском саду растет количество детей с различными нарушениями речи, двигательной активности. Это результат недостаточного внимания со стороны родителей, о</w:t>
      </w:r>
      <w:r w:rsidRPr="0036512C">
        <w:rPr>
          <w:rFonts w:ascii="Times New Roman" w:hAnsi="Times New Roman" w:cs="Times New Roman"/>
          <w:sz w:val="28"/>
          <w:szCs w:val="28"/>
        </w:rPr>
        <w:t>т</w:t>
      </w:r>
      <w:r w:rsidRPr="0036512C">
        <w:rPr>
          <w:rFonts w:ascii="Times New Roman" w:hAnsi="Times New Roman" w:cs="Times New Roman"/>
          <w:sz w:val="28"/>
          <w:szCs w:val="28"/>
        </w:rPr>
        <w:t>сутствие живого общения с ребенком, увеличение частоты общих заболеваний детей, плохая экология и т.д. Педагогам необходимо искать новые, более эффе</w:t>
      </w:r>
      <w:r w:rsidRPr="0036512C">
        <w:rPr>
          <w:rFonts w:ascii="Times New Roman" w:hAnsi="Times New Roman" w:cs="Times New Roman"/>
          <w:sz w:val="28"/>
          <w:szCs w:val="28"/>
        </w:rPr>
        <w:t>к</w:t>
      </w:r>
      <w:r w:rsidRPr="0036512C">
        <w:rPr>
          <w:rFonts w:ascii="Times New Roman" w:hAnsi="Times New Roman" w:cs="Times New Roman"/>
          <w:sz w:val="28"/>
          <w:szCs w:val="28"/>
        </w:rPr>
        <w:t>тивные и интересные детям формы коррекции. Ритмика является необходимым звеном  коррекции, необходим для  развития сенсорных и двигательных спосо</w:t>
      </w:r>
      <w:r w:rsidRPr="0036512C">
        <w:rPr>
          <w:rFonts w:ascii="Times New Roman" w:hAnsi="Times New Roman" w:cs="Times New Roman"/>
          <w:sz w:val="28"/>
          <w:szCs w:val="28"/>
        </w:rPr>
        <w:t>б</w:t>
      </w:r>
      <w:r w:rsidRPr="0036512C">
        <w:rPr>
          <w:rFonts w:ascii="Times New Roman" w:hAnsi="Times New Roman" w:cs="Times New Roman"/>
          <w:sz w:val="28"/>
          <w:szCs w:val="28"/>
        </w:rPr>
        <w:t xml:space="preserve">ностей детей. </w:t>
      </w:r>
    </w:p>
    <w:p w:rsidR="008D2303" w:rsidRPr="0036512C" w:rsidRDefault="008D2303" w:rsidP="0036512C">
      <w:pPr>
        <w:pStyle w:val="10"/>
        <w:keepNext/>
        <w:keepLines/>
        <w:shd w:val="clear" w:color="auto" w:fill="auto"/>
        <w:spacing w:line="360" w:lineRule="auto"/>
        <w:ind w:right="20"/>
        <w:jc w:val="left"/>
      </w:pPr>
      <w:bookmarkStart w:id="2" w:name="bookmark5"/>
      <w:r w:rsidRPr="0036512C">
        <w:rPr>
          <w:lang w:bidi="ru-RU"/>
        </w:rPr>
        <w:t>Нормативная база</w:t>
      </w:r>
      <w:bookmarkEnd w:id="2"/>
    </w:p>
    <w:p w:rsidR="006C29A3" w:rsidRDefault="006C29A3" w:rsidP="006C29A3">
      <w:pPr>
        <w:shd w:val="clear" w:color="auto" w:fill="FFFFFF"/>
        <w:spacing w:before="100" w:beforeAutospacing="1" w:after="100" w:afterAutospacing="1"/>
        <w:ind w:firstLine="709"/>
        <w:jc w:val="both"/>
        <w:rPr>
          <w:rFonts w:ascii="Arial" w:eastAsia="Times New Roman" w:hAnsi="Arial" w:cs="Arial"/>
          <w:color w:val="2C2D2E"/>
          <w:sz w:val="23"/>
          <w:szCs w:val="23"/>
        </w:rPr>
      </w:pPr>
      <w:r>
        <w:rPr>
          <w:rFonts w:ascii="Times New Roman" w:eastAsia="Times New Roman" w:hAnsi="Times New Roman" w:cs="Times New Roman"/>
          <w:color w:val="2C2D2E"/>
          <w:sz w:val="28"/>
          <w:szCs w:val="28"/>
        </w:rPr>
        <w:t>Данная программа разработана в соответствии со следующими норм</w:t>
      </w:r>
      <w:r>
        <w:rPr>
          <w:rFonts w:ascii="Times New Roman" w:eastAsia="Times New Roman" w:hAnsi="Times New Roman" w:cs="Times New Roman"/>
          <w:color w:val="2C2D2E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2C2D2E"/>
          <w:sz w:val="28"/>
          <w:szCs w:val="28"/>
        </w:rPr>
        <w:t>тивными документами: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Федерального закона «Об образовании в Российской Федерации» №273- ФЗ от 29.12. 2012 г.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Письма Минобразования от 02.06.98 г. № 89/34-16 «О реализации права дошкольного образовательного учреждения на выбор программ и п</w:t>
      </w:r>
      <w:r w:rsidRPr="00DC40FE">
        <w:rPr>
          <w:rFonts w:ascii="Times New Roman" w:hAnsi="Times New Roman" w:cs="Times New Roman"/>
          <w:sz w:val="28"/>
          <w:szCs w:val="28"/>
        </w:rPr>
        <w:t>е</w:t>
      </w:r>
      <w:r w:rsidRPr="00DC40FE">
        <w:rPr>
          <w:rFonts w:ascii="Times New Roman" w:hAnsi="Times New Roman" w:cs="Times New Roman"/>
          <w:sz w:val="28"/>
          <w:szCs w:val="28"/>
        </w:rPr>
        <w:t>дагогических технологий».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Письма Минобразования РФ от 24.04.95 г. № 46/19-15 «Рекоме</w:t>
      </w:r>
      <w:r w:rsidRPr="00DC40FE">
        <w:rPr>
          <w:rFonts w:ascii="Times New Roman" w:hAnsi="Times New Roman" w:cs="Times New Roman"/>
          <w:sz w:val="28"/>
          <w:szCs w:val="28"/>
        </w:rPr>
        <w:t>н</w:t>
      </w:r>
      <w:r w:rsidRPr="00DC40FE">
        <w:rPr>
          <w:rFonts w:ascii="Times New Roman" w:hAnsi="Times New Roman" w:cs="Times New Roman"/>
          <w:sz w:val="28"/>
          <w:szCs w:val="28"/>
        </w:rPr>
        <w:t>дации по экспертизе образовательных программ для дошкольных образов</w:t>
      </w:r>
      <w:r w:rsidRPr="00DC40FE">
        <w:rPr>
          <w:rFonts w:ascii="Times New Roman" w:hAnsi="Times New Roman" w:cs="Times New Roman"/>
          <w:sz w:val="28"/>
          <w:szCs w:val="28"/>
        </w:rPr>
        <w:t>а</w:t>
      </w:r>
      <w:r w:rsidRPr="00DC40FE">
        <w:rPr>
          <w:rFonts w:ascii="Times New Roman" w:hAnsi="Times New Roman" w:cs="Times New Roman"/>
          <w:sz w:val="28"/>
          <w:szCs w:val="28"/>
        </w:rPr>
        <w:t>тельных учреждений».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Письма Минобразования РФ от 14.03.00 г. № 65/23-16 «О гиги</w:t>
      </w:r>
      <w:r w:rsidRPr="00DC40FE">
        <w:rPr>
          <w:rFonts w:ascii="Times New Roman" w:hAnsi="Times New Roman" w:cs="Times New Roman"/>
          <w:sz w:val="28"/>
          <w:szCs w:val="28"/>
        </w:rPr>
        <w:t>е</w:t>
      </w:r>
      <w:r w:rsidRPr="00DC40FE">
        <w:rPr>
          <w:rFonts w:ascii="Times New Roman" w:hAnsi="Times New Roman" w:cs="Times New Roman"/>
          <w:sz w:val="28"/>
          <w:szCs w:val="28"/>
        </w:rPr>
        <w:t>нических требованиях к максимальной нагрузке на детей дошкольного во</w:t>
      </w:r>
      <w:r w:rsidRPr="00DC40FE">
        <w:rPr>
          <w:rFonts w:ascii="Times New Roman" w:hAnsi="Times New Roman" w:cs="Times New Roman"/>
          <w:sz w:val="28"/>
          <w:szCs w:val="28"/>
        </w:rPr>
        <w:t>з</w:t>
      </w:r>
      <w:r w:rsidRPr="00DC40FE">
        <w:rPr>
          <w:rFonts w:ascii="Times New Roman" w:hAnsi="Times New Roman" w:cs="Times New Roman"/>
          <w:sz w:val="28"/>
          <w:szCs w:val="28"/>
        </w:rPr>
        <w:t>раста в организованных формах обучения».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lastRenderedPageBreak/>
        <w:t>Письма Минобрнауки России от 11.12.2006 №06-1844 «Приме</w:t>
      </w:r>
      <w:r w:rsidRPr="00DC40FE">
        <w:rPr>
          <w:rFonts w:ascii="Times New Roman" w:hAnsi="Times New Roman" w:cs="Times New Roman"/>
          <w:sz w:val="28"/>
          <w:szCs w:val="28"/>
        </w:rPr>
        <w:t>р</w:t>
      </w:r>
      <w:r w:rsidRPr="00DC40FE">
        <w:rPr>
          <w:rFonts w:ascii="Times New Roman" w:hAnsi="Times New Roman" w:cs="Times New Roman"/>
          <w:sz w:val="28"/>
          <w:szCs w:val="28"/>
        </w:rPr>
        <w:t>ные требования к программам дополнительного образования детей».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</w:t>
      </w:r>
      <w:r w:rsidRPr="00DC40FE">
        <w:rPr>
          <w:rFonts w:ascii="Times New Roman" w:hAnsi="Times New Roman" w:cs="Times New Roman"/>
          <w:sz w:val="28"/>
          <w:szCs w:val="28"/>
        </w:rPr>
        <w:t>о</w:t>
      </w:r>
      <w:r w:rsidRPr="00DC40FE">
        <w:rPr>
          <w:rFonts w:ascii="Times New Roman" w:hAnsi="Times New Roman" w:cs="Times New Roman"/>
          <w:sz w:val="28"/>
          <w:szCs w:val="28"/>
        </w:rPr>
        <w:t>школьного образования, утвержденного приказом Минобрнауки России от 17.10.2013 г. №1155;</w:t>
      </w:r>
    </w:p>
    <w:p w:rsidR="0027554F" w:rsidRPr="00DC40FE" w:rsidRDefault="0027554F" w:rsidP="0027554F">
      <w:pPr>
        <w:pStyle w:val="a5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textAlignment w:val="baseline"/>
        <w:outlineLvl w:val="0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Федеральная образовательная программа дошкольного образов</w:t>
      </w:r>
      <w:r w:rsidRPr="00DC40FE">
        <w:rPr>
          <w:rFonts w:ascii="Times New Roman" w:hAnsi="Times New Roman" w:cs="Times New Roman"/>
          <w:sz w:val="28"/>
          <w:szCs w:val="28"/>
        </w:rPr>
        <w:t>а</w:t>
      </w:r>
      <w:r w:rsidRPr="00DC40FE">
        <w:rPr>
          <w:rFonts w:ascii="Times New Roman" w:hAnsi="Times New Roman" w:cs="Times New Roman"/>
          <w:sz w:val="28"/>
          <w:szCs w:val="28"/>
        </w:rPr>
        <w:t>ния (утверждена приказом Минпросвещения России от 25 ноября 2022 г. №1028, зарегистрировано в Минюсте России 28 декабря 2022 г., регистрац</w:t>
      </w:r>
      <w:r w:rsidRPr="00DC40FE">
        <w:rPr>
          <w:rFonts w:ascii="Times New Roman" w:hAnsi="Times New Roman" w:cs="Times New Roman"/>
          <w:sz w:val="28"/>
          <w:szCs w:val="28"/>
        </w:rPr>
        <w:t>и</w:t>
      </w:r>
      <w:r w:rsidRPr="00DC40FE">
        <w:rPr>
          <w:rFonts w:ascii="Times New Roman" w:hAnsi="Times New Roman" w:cs="Times New Roman"/>
          <w:sz w:val="28"/>
          <w:szCs w:val="28"/>
        </w:rPr>
        <w:t>онный №71847)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4 се</w:t>
      </w:r>
      <w:r w:rsidRPr="00DC40FE">
        <w:rPr>
          <w:rFonts w:ascii="Times New Roman" w:hAnsi="Times New Roman" w:cs="Times New Roman"/>
          <w:sz w:val="28"/>
          <w:szCs w:val="28"/>
        </w:rPr>
        <w:t>н</w:t>
      </w:r>
      <w:r w:rsidRPr="00DC40FE">
        <w:rPr>
          <w:rFonts w:ascii="Times New Roman" w:hAnsi="Times New Roman" w:cs="Times New Roman"/>
          <w:sz w:val="28"/>
          <w:szCs w:val="28"/>
        </w:rPr>
        <w:t>тября 2014 г. № 1726-р " Об утверждении Концепции дополнительного обр</w:t>
      </w:r>
      <w:r w:rsidRPr="00DC40FE">
        <w:rPr>
          <w:rFonts w:ascii="Times New Roman" w:hAnsi="Times New Roman" w:cs="Times New Roman"/>
          <w:sz w:val="28"/>
          <w:szCs w:val="28"/>
        </w:rPr>
        <w:t>а</w:t>
      </w:r>
      <w:r w:rsidRPr="00DC40FE">
        <w:rPr>
          <w:rFonts w:ascii="Times New Roman" w:hAnsi="Times New Roman" w:cs="Times New Roman"/>
          <w:sz w:val="28"/>
          <w:szCs w:val="28"/>
        </w:rPr>
        <w:t>зования детей".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29 мая 2015 г. № 996-р "Стратегия развития воспитания в Российской Федерации до 2025 г".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</w:t>
      </w:r>
      <w:r w:rsidRPr="00DC40FE">
        <w:rPr>
          <w:rFonts w:ascii="Times New Roman" w:hAnsi="Times New Roman" w:cs="Times New Roman"/>
          <w:sz w:val="28"/>
          <w:szCs w:val="28"/>
        </w:rPr>
        <w:t>а</w:t>
      </w:r>
      <w:r w:rsidRPr="00DC40FE">
        <w:rPr>
          <w:rFonts w:ascii="Times New Roman" w:hAnsi="Times New Roman" w:cs="Times New Roman"/>
          <w:sz w:val="28"/>
          <w:szCs w:val="28"/>
        </w:rPr>
        <w:t>тельным программам дошкольного образования"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Постановление Правительства РФ от 15 сентября 2020 г. N 1441 "Об утверждении Правил оказания платных образовательных услуг"</w:t>
      </w:r>
    </w:p>
    <w:p w:rsidR="0027554F" w:rsidRPr="00DC40FE" w:rsidRDefault="0027554F" w:rsidP="0027554F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C40FE">
        <w:rPr>
          <w:rFonts w:ascii="Times New Roman" w:eastAsia="Times New Roman" w:hAnsi="Times New Roman" w:cs="Times New Roman"/>
          <w:bCs/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«О коррекционном и инклюзивном образовании детей» Письмо Минобрнауки РФ от 07.07.2013 года №ИР -535/07</w:t>
      </w:r>
    </w:p>
    <w:p w:rsidR="0027554F" w:rsidRPr="00DC40FE" w:rsidRDefault="0027554F" w:rsidP="0027554F">
      <w:pPr>
        <w:widowControl w:val="0"/>
        <w:numPr>
          <w:ilvl w:val="0"/>
          <w:numId w:val="1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40FE">
        <w:rPr>
          <w:rFonts w:ascii="Times New Roman" w:hAnsi="Times New Roman" w:cs="Times New Roman"/>
          <w:sz w:val="28"/>
          <w:szCs w:val="28"/>
        </w:rPr>
        <w:t>Устав Муниципального автономного дошкольного образовател</w:t>
      </w:r>
      <w:r w:rsidRPr="00DC40FE">
        <w:rPr>
          <w:rFonts w:ascii="Times New Roman" w:hAnsi="Times New Roman" w:cs="Times New Roman"/>
          <w:sz w:val="28"/>
          <w:szCs w:val="28"/>
        </w:rPr>
        <w:t>ь</w:t>
      </w:r>
      <w:r w:rsidRPr="00DC40FE">
        <w:rPr>
          <w:rFonts w:ascii="Times New Roman" w:hAnsi="Times New Roman" w:cs="Times New Roman"/>
          <w:sz w:val="28"/>
          <w:szCs w:val="28"/>
        </w:rPr>
        <w:t>ного учреждения №97 «Пчелка».</w:t>
      </w:r>
    </w:p>
    <w:p w:rsidR="008D2303" w:rsidRPr="006C29A3" w:rsidRDefault="0036512C" w:rsidP="006C29A3">
      <w:pPr>
        <w:widowControl w:val="0"/>
        <w:tabs>
          <w:tab w:val="left" w:pos="361"/>
        </w:tabs>
        <w:spacing w:after="0" w:line="360" w:lineRule="auto"/>
        <w:ind w:left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D2303" w:rsidRPr="0036512C">
        <w:rPr>
          <w:rFonts w:ascii="Times New Roman" w:hAnsi="Times New Roman" w:cs="Times New Roman"/>
          <w:sz w:val="28"/>
          <w:szCs w:val="28"/>
        </w:rPr>
        <w:t xml:space="preserve">Программный материал нацелен на развитие ребёнка, на приобщение его к здоровому образу жизни в результате разностороннего воспитания - </w:t>
      </w:r>
      <w:r w:rsidR="008D2303" w:rsidRPr="0036512C">
        <w:rPr>
          <w:rFonts w:ascii="Times New Roman" w:hAnsi="Times New Roman" w:cs="Times New Roman"/>
          <w:bCs/>
          <w:iCs/>
          <w:sz w:val="28"/>
          <w:szCs w:val="28"/>
        </w:rPr>
        <w:t>развитие разнообразных движений, укрепление мышц; понимание детьми связи красоты движений с правильным выполнением физических упра</w:t>
      </w:r>
      <w:r w:rsidR="008D2303" w:rsidRPr="0036512C">
        <w:rPr>
          <w:rFonts w:ascii="Times New Roman" w:hAnsi="Times New Roman" w:cs="Times New Roman"/>
          <w:bCs/>
          <w:iCs/>
          <w:sz w:val="28"/>
          <w:szCs w:val="28"/>
        </w:rPr>
        <w:t>ж</w:t>
      </w:r>
      <w:r w:rsidR="008D2303" w:rsidRPr="0036512C">
        <w:rPr>
          <w:rFonts w:ascii="Times New Roman" w:hAnsi="Times New Roman" w:cs="Times New Roman"/>
          <w:bCs/>
          <w:iCs/>
          <w:sz w:val="28"/>
          <w:szCs w:val="28"/>
        </w:rPr>
        <w:t>нений.</w:t>
      </w:r>
    </w:p>
    <w:p w:rsidR="008D2303" w:rsidRPr="0036512C" w:rsidRDefault="008D2303" w:rsidP="003651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b/>
          <w:bCs/>
          <w:sz w:val="28"/>
          <w:szCs w:val="28"/>
        </w:rPr>
        <w:t>Цель программы</w:t>
      </w:r>
      <w:r w:rsidRPr="0036512C">
        <w:rPr>
          <w:rFonts w:ascii="Times New Roman" w:hAnsi="Times New Roman" w:cs="Times New Roman"/>
          <w:sz w:val="28"/>
          <w:szCs w:val="28"/>
        </w:rPr>
        <w:t xml:space="preserve"> – развитие у детей физических, музыкально-ритмических способностей средствами движения, музыки и ритма.</w:t>
      </w:r>
    </w:p>
    <w:p w:rsidR="008D2303" w:rsidRPr="0036512C" w:rsidRDefault="008D2303" w:rsidP="0036512C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6512C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Задачи:</w:t>
      </w:r>
    </w:p>
    <w:p w:rsidR="00677949" w:rsidRPr="0036512C" w:rsidRDefault="008D2303" w:rsidP="003651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r w:rsidR="00677949" w:rsidRPr="0036512C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677949" w:rsidRPr="0036512C">
        <w:rPr>
          <w:rFonts w:ascii="Times New Roman" w:hAnsi="Times New Roman" w:cs="Times New Roman"/>
          <w:i/>
          <w:sz w:val="28"/>
          <w:szCs w:val="28"/>
        </w:rPr>
        <w:t>О</w:t>
      </w:r>
      <w:r w:rsidRPr="0036512C">
        <w:rPr>
          <w:rFonts w:ascii="Times New Roman" w:hAnsi="Times New Roman" w:cs="Times New Roman"/>
          <w:i/>
          <w:sz w:val="28"/>
          <w:szCs w:val="28"/>
        </w:rPr>
        <w:t>бучающие</w:t>
      </w:r>
      <w:r w:rsidRPr="0036512C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  <w:r w:rsidR="00677949" w:rsidRPr="0036512C">
        <w:rPr>
          <w:rFonts w:ascii="Times New Roman" w:hAnsi="Times New Roman" w:cs="Times New Roman"/>
          <w:sz w:val="28"/>
          <w:szCs w:val="28"/>
        </w:rPr>
        <w:t xml:space="preserve"> обучение  детей основам ритмики через игру;</w:t>
      </w:r>
    </w:p>
    <w:p w:rsidR="0036512C" w:rsidRPr="0036512C" w:rsidRDefault="00677949" w:rsidP="0036512C">
      <w:pPr>
        <w:pStyle w:val="c4"/>
        <w:spacing w:before="0" w:beforeAutospacing="0" w:after="0" w:afterAutospacing="0" w:line="360" w:lineRule="auto"/>
        <w:rPr>
          <w:rFonts w:ascii="&amp;quot" w:hAnsi="&amp;quot"/>
          <w:color w:val="000000"/>
          <w:sz w:val="22"/>
          <w:szCs w:val="22"/>
        </w:rPr>
      </w:pPr>
      <w:r w:rsidRPr="0036512C">
        <w:rPr>
          <w:b/>
          <w:bCs/>
          <w:sz w:val="28"/>
          <w:szCs w:val="28"/>
        </w:rPr>
        <w:t>-</w:t>
      </w:r>
      <w:r w:rsidRPr="0036512C">
        <w:rPr>
          <w:sz w:val="28"/>
          <w:szCs w:val="28"/>
        </w:rPr>
        <w:t xml:space="preserve"> </w:t>
      </w:r>
      <w:r w:rsidR="008D2303" w:rsidRPr="0036512C">
        <w:rPr>
          <w:i/>
          <w:sz w:val="28"/>
          <w:szCs w:val="28"/>
        </w:rPr>
        <w:t>Развивающие</w:t>
      </w:r>
      <w:r w:rsidR="008D2303" w:rsidRPr="0036512C">
        <w:rPr>
          <w:b/>
          <w:bCs/>
          <w:sz w:val="28"/>
          <w:szCs w:val="28"/>
        </w:rPr>
        <w:t>:</w:t>
      </w:r>
      <w:r w:rsidRPr="0036512C">
        <w:rPr>
          <w:sz w:val="28"/>
          <w:szCs w:val="28"/>
        </w:rPr>
        <w:t xml:space="preserve"> </w:t>
      </w:r>
      <w:r w:rsidR="0036512C">
        <w:rPr>
          <w:rStyle w:val="c0"/>
          <w:rFonts w:ascii="&amp;quot" w:eastAsia="Calibri" w:hAnsi="&amp;quot"/>
          <w:color w:val="000000"/>
          <w:sz w:val="28"/>
          <w:szCs w:val="28"/>
        </w:rPr>
        <w:t>развитие способности воспринимать музыку, чувствовать её настроение,  характер, понимать содержание; развитие музыкального слуха, чувства ритма, музыкального кругозора,  развитие ловкости, точности, коо</w:t>
      </w:r>
      <w:r w:rsidR="0036512C">
        <w:rPr>
          <w:rStyle w:val="c0"/>
          <w:rFonts w:ascii="&amp;quot" w:eastAsia="Calibri" w:hAnsi="&amp;quot"/>
          <w:color w:val="000000"/>
          <w:sz w:val="28"/>
          <w:szCs w:val="28"/>
        </w:rPr>
        <w:t>р</w:t>
      </w:r>
      <w:r w:rsidR="0036512C">
        <w:rPr>
          <w:rStyle w:val="c0"/>
          <w:rFonts w:ascii="&amp;quot" w:eastAsia="Calibri" w:hAnsi="&amp;quot"/>
          <w:color w:val="000000"/>
          <w:sz w:val="28"/>
          <w:szCs w:val="28"/>
        </w:rPr>
        <w:t>динации движений.</w:t>
      </w:r>
    </w:p>
    <w:p w:rsidR="008D2303" w:rsidRPr="0036512C" w:rsidRDefault="00677949" w:rsidP="003651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36512C">
        <w:rPr>
          <w:rFonts w:ascii="Times New Roman" w:hAnsi="Times New Roman" w:cs="Times New Roman"/>
          <w:sz w:val="28"/>
          <w:szCs w:val="28"/>
        </w:rPr>
        <w:t xml:space="preserve"> </w:t>
      </w:r>
      <w:r w:rsidR="008D2303" w:rsidRPr="0036512C">
        <w:rPr>
          <w:rFonts w:ascii="Times New Roman" w:hAnsi="Times New Roman" w:cs="Times New Roman"/>
          <w:i/>
          <w:sz w:val="28"/>
          <w:szCs w:val="28"/>
        </w:rPr>
        <w:t>Воспитательные</w:t>
      </w:r>
      <w:r w:rsidR="008D2303" w:rsidRPr="0036512C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  <w:r w:rsidR="008D2303" w:rsidRPr="0036512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D2303" w:rsidRPr="0036512C">
        <w:rPr>
          <w:rFonts w:ascii="Times New Roman" w:hAnsi="Times New Roman" w:cs="Times New Roman"/>
          <w:sz w:val="28"/>
          <w:szCs w:val="28"/>
        </w:rPr>
        <w:t xml:space="preserve">  воспитание чувства коллективизма, способности детей к продуктивному творческому общению. </w:t>
      </w:r>
    </w:p>
    <w:p w:rsidR="008D2303" w:rsidRPr="0036512C" w:rsidRDefault="008D2303" w:rsidP="0036512C">
      <w:pPr>
        <w:widowControl w:val="0"/>
        <w:tabs>
          <w:tab w:val="left" w:pos="361"/>
        </w:tabs>
        <w:spacing w:after="0" w:line="360" w:lineRule="auto"/>
        <w:ind w:left="440"/>
        <w:jc w:val="both"/>
        <w:rPr>
          <w:rFonts w:ascii="Times New Roman" w:hAnsi="Times New Roman" w:cs="Times New Roman"/>
          <w:sz w:val="28"/>
          <w:szCs w:val="28"/>
        </w:rPr>
      </w:pPr>
    </w:p>
    <w:p w:rsidR="008D2303" w:rsidRPr="0036512C" w:rsidRDefault="008D2303" w:rsidP="0036512C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Основополагающие принципы программы</w:t>
      </w:r>
      <w:r w:rsidRPr="0036512C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p w:rsidR="00AD4483" w:rsidRPr="00AD4483" w:rsidRDefault="00AD4483" w:rsidP="00AD4483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AD4483">
        <w:rPr>
          <w:sz w:val="28"/>
          <w:szCs w:val="28"/>
        </w:rPr>
        <w:t xml:space="preserve">1. </w:t>
      </w:r>
      <w:r w:rsidRPr="00AD4483">
        <w:rPr>
          <w:i/>
          <w:iCs/>
          <w:sz w:val="28"/>
          <w:szCs w:val="28"/>
        </w:rPr>
        <w:t xml:space="preserve">Принцип систематичности </w:t>
      </w:r>
      <w:r w:rsidRPr="00AD4483">
        <w:rPr>
          <w:sz w:val="28"/>
          <w:szCs w:val="28"/>
        </w:rPr>
        <w:t>обуславливает непрерывность, регулярности и планомерность образовательного процесса, определенного для развития дв</w:t>
      </w:r>
      <w:r w:rsidRPr="00AD4483">
        <w:rPr>
          <w:sz w:val="28"/>
          <w:szCs w:val="28"/>
        </w:rPr>
        <w:t>и</w:t>
      </w:r>
      <w:r w:rsidRPr="00AD4483">
        <w:rPr>
          <w:sz w:val="28"/>
          <w:szCs w:val="28"/>
        </w:rPr>
        <w:t>гательных навыков;</w:t>
      </w:r>
    </w:p>
    <w:p w:rsidR="00AD4483" w:rsidRPr="00AD4483" w:rsidRDefault="00AD4483" w:rsidP="00AD4483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AD4483">
        <w:rPr>
          <w:sz w:val="28"/>
          <w:szCs w:val="28"/>
        </w:rPr>
        <w:t xml:space="preserve">2. </w:t>
      </w:r>
      <w:r w:rsidRPr="00AD4483">
        <w:rPr>
          <w:i/>
          <w:iCs/>
          <w:sz w:val="28"/>
          <w:szCs w:val="28"/>
        </w:rPr>
        <w:t xml:space="preserve">Принцип сознательности и активности </w:t>
      </w:r>
      <w:r w:rsidRPr="00AD4483">
        <w:rPr>
          <w:sz w:val="28"/>
          <w:szCs w:val="28"/>
        </w:rPr>
        <w:t>реализуется в формировании м</w:t>
      </w:r>
      <w:r w:rsidRPr="00AD4483">
        <w:rPr>
          <w:sz w:val="28"/>
          <w:szCs w:val="28"/>
        </w:rPr>
        <w:t>о</w:t>
      </w:r>
      <w:r w:rsidRPr="00AD4483">
        <w:rPr>
          <w:sz w:val="28"/>
          <w:szCs w:val="28"/>
        </w:rPr>
        <w:t>тивации к ритмическим занятиям, представлений о развитии какого-либо двигательного качества, интереса к предлагаемым видам деятельности;</w:t>
      </w:r>
    </w:p>
    <w:p w:rsidR="00AD4483" w:rsidRPr="00AD4483" w:rsidRDefault="00AD4483" w:rsidP="00AD4483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>
        <w:rPr>
          <w:sz w:val="28"/>
          <w:szCs w:val="28"/>
        </w:rPr>
        <w:t>3</w:t>
      </w:r>
      <w:r w:rsidRPr="00AD4483">
        <w:rPr>
          <w:sz w:val="28"/>
          <w:szCs w:val="28"/>
        </w:rPr>
        <w:t xml:space="preserve">. </w:t>
      </w:r>
      <w:r w:rsidRPr="00AD4483">
        <w:rPr>
          <w:i/>
          <w:iCs/>
          <w:sz w:val="28"/>
          <w:szCs w:val="28"/>
        </w:rPr>
        <w:t xml:space="preserve">Принцип доступности и индивидуальности </w:t>
      </w:r>
      <w:r w:rsidRPr="00AD4483">
        <w:rPr>
          <w:sz w:val="28"/>
          <w:szCs w:val="28"/>
        </w:rPr>
        <w:t>предусматривает учет возрас</w:t>
      </w:r>
      <w:r w:rsidRPr="00AD4483">
        <w:rPr>
          <w:sz w:val="28"/>
          <w:szCs w:val="28"/>
        </w:rPr>
        <w:t>т</w:t>
      </w:r>
      <w:r w:rsidRPr="00AD4483">
        <w:rPr>
          <w:sz w:val="28"/>
          <w:szCs w:val="28"/>
        </w:rPr>
        <w:t>ных, физиологических особенностей, характера. Действие этого принципа строится на преемственности двигательных, музыкальных и речевых зад</w:t>
      </w:r>
      <w:r w:rsidRPr="00AD4483">
        <w:rPr>
          <w:sz w:val="28"/>
          <w:szCs w:val="28"/>
        </w:rPr>
        <w:t>а</w:t>
      </w:r>
      <w:r w:rsidRPr="00AD4483">
        <w:rPr>
          <w:sz w:val="28"/>
          <w:szCs w:val="28"/>
        </w:rPr>
        <w:t>ний;</w:t>
      </w:r>
    </w:p>
    <w:p w:rsidR="00AD4483" w:rsidRPr="00AD4483" w:rsidRDefault="00AD4483" w:rsidP="00AD4483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>
        <w:rPr>
          <w:sz w:val="28"/>
          <w:szCs w:val="28"/>
        </w:rPr>
        <w:t>4</w:t>
      </w:r>
      <w:r w:rsidRPr="00AD4483">
        <w:rPr>
          <w:sz w:val="28"/>
          <w:szCs w:val="28"/>
        </w:rPr>
        <w:t xml:space="preserve">. </w:t>
      </w:r>
      <w:r w:rsidRPr="00AD4483">
        <w:rPr>
          <w:i/>
          <w:iCs/>
          <w:sz w:val="28"/>
          <w:szCs w:val="28"/>
        </w:rPr>
        <w:t xml:space="preserve">Принцип постепенного повышения требований </w:t>
      </w:r>
      <w:r w:rsidRPr="00AD4483">
        <w:rPr>
          <w:sz w:val="28"/>
          <w:szCs w:val="28"/>
        </w:rPr>
        <w:t>предполагает постепенный переход от более простых к более сложным заданиям по мере овладения и закрепления навыков;</w:t>
      </w:r>
    </w:p>
    <w:p w:rsidR="00677949" w:rsidRPr="0036512C" w:rsidRDefault="00677949" w:rsidP="0036512C">
      <w:pPr>
        <w:tabs>
          <w:tab w:val="left" w:pos="7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77949" w:rsidRDefault="00715909" w:rsidP="0036512C">
      <w:pPr>
        <w:tabs>
          <w:tab w:val="left" w:pos="7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9FE">
        <w:rPr>
          <w:rFonts w:ascii="Times New Roman" w:eastAsia="Times New Roman" w:hAnsi="Times New Roman" w:cs="Times New Roman"/>
          <w:b/>
          <w:sz w:val="28"/>
          <w:szCs w:val="28"/>
        </w:rPr>
        <w:t xml:space="preserve">Отличительной особенностью 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данной программы является то, что соде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жание  программы взаимосвязано с программами по  физическому и муз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 xml:space="preserve">кальному воспитанию в дошкольном учреждении.  </w:t>
      </w:r>
      <w:r w:rsidR="000D69FE" w:rsidRPr="008F6432">
        <w:rPr>
          <w:rFonts w:ascii="Times New Roman" w:eastAsia="Times New Roman" w:hAnsi="Times New Roman" w:cs="Times New Roman"/>
          <w:sz w:val="28"/>
          <w:szCs w:val="28"/>
        </w:rPr>
        <w:t xml:space="preserve">А так же </w:t>
      </w:r>
      <w:r w:rsidR="000D69FE" w:rsidRPr="008F6432">
        <w:rPr>
          <w:rFonts w:ascii="Times New Roman" w:hAnsi="Times New Roman" w:cs="Times New Roman"/>
          <w:bCs/>
          <w:sz w:val="28"/>
          <w:szCs w:val="28"/>
        </w:rPr>
        <w:t>новизна</w:t>
      </w:r>
      <w:r w:rsidR="000D69FE" w:rsidRPr="008F64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69FE" w:rsidRPr="008F64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</w:t>
      </w:r>
      <w:r w:rsidR="000D69FE" w:rsidRPr="008F6432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0D69FE" w:rsidRPr="008F6432">
        <w:rPr>
          <w:rFonts w:ascii="Times New Roman" w:hAnsi="Times New Roman" w:cs="Times New Roman"/>
          <w:sz w:val="28"/>
          <w:szCs w:val="28"/>
          <w:shd w:val="clear" w:color="auto" w:fill="FFFFFF"/>
        </w:rPr>
        <w:t>граммы заключается в интеграции таких направлений, как ритмика, музыка, пластика, игра. Содержание тем адаптировано для дошкольного возраста.</w:t>
      </w:r>
      <w:r w:rsidR="000D69FE" w:rsidRPr="000D69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Предполагается, что освоение данной программы  поможет естественному развитию организма ребенка. Сочетание игры и ритмики  создает необход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мый двигательный режим, положительный психологический настрой, з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D69FE">
        <w:rPr>
          <w:rFonts w:ascii="Times New Roman" w:eastAsia="Times New Roman" w:hAnsi="Times New Roman" w:cs="Times New Roman"/>
          <w:sz w:val="28"/>
          <w:szCs w:val="28"/>
        </w:rPr>
        <w:t>крепляет желание заниматься музыкой, формирует музыкальный вкус.</w:t>
      </w:r>
    </w:p>
    <w:p w:rsidR="008F6432" w:rsidRDefault="008F6432" w:rsidP="008F6432">
      <w:pPr>
        <w:spacing w:after="0" w:line="360" w:lineRule="auto"/>
        <w:ind w:right="6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D2303" w:rsidRPr="008F6432" w:rsidRDefault="008D2303" w:rsidP="008F6432">
      <w:pPr>
        <w:spacing w:after="0" w:line="360" w:lineRule="auto"/>
        <w:ind w:right="64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6432">
        <w:rPr>
          <w:rFonts w:ascii="Times New Roman" w:eastAsia="Times New Roman" w:hAnsi="Times New Roman" w:cs="Times New Roman"/>
          <w:b/>
          <w:sz w:val="28"/>
          <w:szCs w:val="28"/>
        </w:rPr>
        <w:t>Срок реализации программы, возраст воспитанников.</w:t>
      </w:r>
    </w:p>
    <w:p w:rsidR="008D2303" w:rsidRPr="0036512C" w:rsidRDefault="008D2303" w:rsidP="008F6432">
      <w:pPr>
        <w:spacing w:after="0" w:line="360" w:lineRule="auto"/>
        <w:ind w:right="6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Программа рассчитана на 1 год обучения. Возраст участни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 xml:space="preserve">ков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круж</w:t>
      </w:r>
      <w:r w:rsidR="0027554F">
        <w:rPr>
          <w:rFonts w:ascii="Times New Roman" w:eastAsia="Times New Roman" w:hAnsi="Times New Roman" w:cs="Times New Roman"/>
          <w:sz w:val="28"/>
          <w:szCs w:val="28"/>
        </w:rPr>
        <w:t xml:space="preserve">ка «Игроритмика» - </w:t>
      </w:r>
      <w:r w:rsidR="006C29A3">
        <w:rPr>
          <w:rFonts w:ascii="Times New Roman" w:eastAsia="Times New Roman" w:hAnsi="Times New Roman" w:cs="Times New Roman"/>
          <w:sz w:val="28"/>
          <w:szCs w:val="28"/>
        </w:rPr>
        <w:t>3</w:t>
      </w:r>
      <w:r w:rsidR="0027554F">
        <w:rPr>
          <w:rFonts w:ascii="Times New Roman" w:eastAsia="Times New Roman" w:hAnsi="Times New Roman" w:cs="Times New Roman"/>
          <w:sz w:val="28"/>
          <w:szCs w:val="28"/>
        </w:rPr>
        <w:t>-4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>Занятия в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кружке  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>проходят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с сентября по май. Основная форма работы с детьми</w:t>
      </w:r>
      <w:r w:rsidR="002755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– занятия длительно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 xml:space="preserve">стью 20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нут, которые проводятся один раз в  неделю с оптимальным колич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ством детей</w:t>
      </w:r>
      <w:r w:rsidR="00677949" w:rsidRPr="0036512C">
        <w:rPr>
          <w:rFonts w:ascii="Times New Roman" w:eastAsia="Times New Roman" w:hAnsi="Times New Roman" w:cs="Times New Roman"/>
          <w:sz w:val="28"/>
          <w:szCs w:val="28"/>
        </w:rPr>
        <w:t xml:space="preserve"> 10-12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человек.</w:t>
      </w:r>
    </w:p>
    <w:p w:rsidR="00677949" w:rsidRPr="0036512C" w:rsidRDefault="00677949" w:rsidP="0036512C">
      <w:pPr>
        <w:spacing w:after="0" w:line="360" w:lineRule="auto"/>
        <w:ind w:right="6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Планируемый результат </w:t>
      </w:r>
    </w:p>
    <w:p w:rsidR="00677949" w:rsidRPr="0036512C" w:rsidRDefault="00677949" w:rsidP="0036512C">
      <w:pPr>
        <w:spacing w:after="0" w:line="360" w:lineRule="auto"/>
        <w:rPr>
          <w:rStyle w:val="apple-converted-space"/>
          <w:color w:val="000000"/>
          <w:sz w:val="28"/>
          <w:szCs w:val="28"/>
        </w:rPr>
      </w:pPr>
      <w:r w:rsidRPr="0036512C">
        <w:rPr>
          <w:rFonts w:ascii="Times New Roman" w:hAnsi="Times New Roman" w:cs="Times New Roman"/>
          <w:color w:val="000000"/>
          <w:sz w:val="28"/>
          <w:szCs w:val="28"/>
        </w:rPr>
        <w:t>К концу учебного года дети второй младшей группы должны овладеть рядом знаний, умений и навыков:</w:t>
      </w:r>
      <w:r w:rsidRPr="0036512C">
        <w:rPr>
          <w:rStyle w:val="apple-converted-space"/>
          <w:color w:val="000000"/>
          <w:sz w:val="28"/>
          <w:szCs w:val="28"/>
        </w:rPr>
        <w:t> </w:t>
      </w:r>
    </w:p>
    <w:p w:rsidR="00677949" w:rsidRPr="0036512C" w:rsidRDefault="00677949" w:rsidP="0036512C">
      <w:pPr>
        <w:spacing w:after="0" w:line="360" w:lineRule="auto"/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</w:pPr>
      <w:r w:rsidRPr="0036512C">
        <w:rPr>
          <w:rStyle w:val="apple-converted-space"/>
          <w:color w:val="000000"/>
          <w:sz w:val="28"/>
          <w:szCs w:val="28"/>
        </w:rPr>
        <w:t xml:space="preserve">- </w:t>
      </w:r>
      <w:r w:rsidRPr="003651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чувствовать ритм, следить за осанкой;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br/>
        <w:t>- двигаться под музыку, в соответствии с её характером, ритмом и темпом;</w:t>
      </w:r>
      <w:r w:rsidRPr="003651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br/>
        <w:t>- начинать и заканчивать движение вместе с музыкой;</w:t>
      </w:r>
      <w:r w:rsidRPr="003651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:rsidR="00677949" w:rsidRPr="0036512C" w:rsidRDefault="00677949" w:rsidP="0036512C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651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- эмоционально передавать игровые образы;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br/>
        <w:t>- исполнять движения, сохраняя при этом правильную осанку;</w:t>
      </w:r>
      <w:r w:rsidRPr="003651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36512C">
        <w:rPr>
          <w:rFonts w:ascii="Times New Roman" w:hAnsi="Times New Roman" w:cs="Times New Roman"/>
          <w:color w:val="000000"/>
          <w:sz w:val="28"/>
          <w:szCs w:val="28"/>
        </w:rPr>
        <w:br/>
        <w:t>- добиваться подтянутости и легкости.</w:t>
      </w:r>
    </w:p>
    <w:p w:rsidR="00411575" w:rsidRPr="0036512C" w:rsidRDefault="00411575" w:rsidP="0036512C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6512C">
        <w:rPr>
          <w:rFonts w:ascii="Times New Roman" w:hAnsi="Times New Roman" w:cs="Times New Roman"/>
          <w:color w:val="000000"/>
          <w:sz w:val="28"/>
          <w:szCs w:val="28"/>
        </w:rPr>
        <w:t>- уметь совмещать слова и движения в танцевальных играх;</w:t>
      </w:r>
    </w:p>
    <w:p w:rsidR="00411575" w:rsidRPr="0036512C" w:rsidRDefault="00411575" w:rsidP="0036512C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6512C">
        <w:rPr>
          <w:rFonts w:ascii="Times New Roman" w:hAnsi="Times New Roman" w:cs="Times New Roman"/>
          <w:b/>
          <w:color w:val="000000"/>
          <w:sz w:val="28"/>
          <w:szCs w:val="28"/>
        </w:rPr>
        <w:t>Критерии оценки</w:t>
      </w:r>
    </w:p>
    <w:p w:rsidR="00411575" w:rsidRPr="0077562C" w:rsidRDefault="00411575" w:rsidP="0077562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>Выявление  ритмических способностей детей второй младшей группы пр</w:t>
      </w:r>
      <w:r w:rsidRPr="0036512C">
        <w:rPr>
          <w:rFonts w:ascii="Times New Roman" w:hAnsi="Times New Roman" w:cs="Times New Roman"/>
          <w:sz w:val="28"/>
          <w:szCs w:val="28"/>
        </w:rPr>
        <w:t>о</w:t>
      </w:r>
      <w:r w:rsidRPr="0036512C">
        <w:rPr>
          <w:rFonts w:ascii="Times New Roman" w:hAnsi="Times New Roman" w:cs="Times New Roman"/>
          <w:sz w:val="28"/>
          <w:szCs w:val="28"/>
        </w:rPr>
        <w:t>водится по методике Э.П. Костиной.</w:t>
      </w:r>
      <w:r w:rsidR="0077562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512C">
        <w:rPr>
          <w:rFonts w:ascii="Times New Roman" w:hAnsi="Times New Roman" w:cs="Times New Roman"/>
          <w:sz w:val="28"/>
          <w:szCs w:val="28"/>
        </w:rPr>
        <w:t>Рекомендуемая методика предполагает общую систему оценки хореографических способностей по 3-балльной шк</w:t>
      </w:r>
      <w:r w:rsidRPr="0036512C">
        <w:rPr>
          <w:rFonts w:ascii="Times New Roman" w:hAnsi="Times New Roman" w:cs="Times New Roman"/>
          <w:sz w:val="28"/>
          <w:szCs w:val="28"/>
        </w:rPr>
        <w:t>а</w:t>
      </w:r>
      <w:r w:rsidRPr="0036512C">
        <w:rPr>
          <w:rFonts w:ascii="Times New Roman" w:hAnsi="Times New Roman" w:cs="Times New Roman"/>
          <w:sz w:val="28"/>
          <w:szCs w:val="28"/>
        </w:rPr>
        <w:t>ле.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bCs/>
          <w:i/>
          <w:sz w:val="28"/>
          <w:szCs w:val="28"/>
        </w:rPr>
        <w:t>Высокий уровень (3 балла)</w:t>
      </w:r>
      <w:r w:rsidRPr="0077562C">
        <w:rPr>
          <w:sz w:val="28"/>
          <w:szCs w:val="28"/>
        </w:rPr>
        <w:t xml:space="preserve"> Ребенок проявляет устойчивый интерес к муз</w:t>
      </w:r>
      <w:r w:rsidRPr="0077562C">
        <w:rPr>
          <w:sz w:val="28"/>
          <w:szCs w:val="28"/>
        </w:rPr>
        <w:t>ы</w:t>
      </w:r>
      <w:r w:rsidRPr="0077562C">
        <w:rPr>
          <w:sz w:val="28"/>
          <w:szCs w:val="28"/>
        </w:rPr>
        <w:t>кально – ритмическим движениям, самостоятельно меняет движения в соо</w:t>
      </w:r>
      <w:r w:rsidRPr="0077562C">
        <w:rPr>
          <w:sz w:val="28"/>
          <w:szCs w:val="28"/>
        </w:rPr>
        <w:t>т</w:t>
      </w:r>
      <w:r w:rsidRPr="0077562C">
        <w:rPr>
          <w:sz w:val="28"/>
          <w:szCs w:val="28"/>
        </w:rPr>
        <w:t>ветствии с изменениями в музыке. Может ритмично ходить друг за другом, легко бегать под музыку, выполнять легкие прыжки на двух ногах, ходить простым хороводным шагом, выставлять ногу на пятку, выполнять притопы, «топотушки», кружение в лодочке.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bCs/>
          <w:i/>
          <w:sz w:val="28"/>
          <w:szCs w:val="28"/>
        </w:rPr>
        <w:t>Средний уровень ( 2 балла)</w:t>
      </w:r>
      <w:r w:rsidRPr="0077562C">
        <w:rPr>
          <w:sz w:val="28"/>
          <w:szCs w:val="28"/>
        </w:rPr>
        <w:t xml:space="preserve"> У ребенка сформирован интерес к музыкально – ритмической деятельности. Достаточно верно овладеет музыкально – ритм</w:t>
      </w:r>
      <w:r w:rsidRPr="0077562C">
        <w:rPr>
          <w:sz w:val="28"/>
          <w:szCs w:val="28"/>
        </w:rPr>
        <w:t>и</w:t>
      </w:r>
      <w:r w:rsidRPr="0077562C">
        <w:rPr>
          <w:sz w:val="28"/>
          <w:szCs w:val="28"/>
        </w:rPr>
        <w:t>ческими умениями и навыками, но требуется помощь взрослого.</w:t>
      </w:r>
    </w:p>
    <w:p w:rsidR="00411575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bCs/>
          <w:i/>
          <w:sz w:val="28"/>
          <w:szCs w:val="28"/>
        </w:rPr>
        <w:lastRenderedPageBreak/>
        <w:t>Низкий уровень (1 балл)</w:t>
      </w:r>
      <w:r w:rsidRPr="0077562C">
        <w:rPr>
          <w:i/>
          <w:sz w:val="28"/>
          <w:szCs w:val="28"/>
        </w:rPr>
        <w:t xml:space="preserve"> У</w:t>
      </w:r>
      <w:r w:rsidRPr="0077562C">
        <w:rPr>
          <w:sz w:val="28"/>
          <w:szCs w:val="28"/>
        </w:rPr>
        <w:t xml:space="preserve"> ребенка отсутствует интерес к музыкально – ри</w:t>
      </w:r>
      <w:r w:rsidRPr="0077562C">
        <w:rPr>
          <w:sz w:val="28"/>
          <w:szCs w:val="28"/>
        </w:rPr>
        <w:t>т</w:t>
      </w:r>
      <w:r w:rsidRPr="0077562C">
        <w:rPr>
          <w:sz w:val="28"/>
          <w:szCs w:val="28"/>
        </w:rPr>
        <w:t>мическим движениям. При оказании любой помощи не воспринимает разл</w:t>
      </w:r>
      <w:r w:rsidRPr="0077562C">
        <w:rPr>
          <w:sz w:val="28"/>
          <w:szCs w:val="28"/>
        </w:rPr>
        <w:t>и</w:t>
      </w:r>
      <w:r w:rsidRPr="0077562C">
        <w:rPr>
          <w:sz w:val="28"/>
          <w:szCs w:val="28"/>
        </w:rPr>
        <w:t>чия в темпе, динамике, не различает многие танцевальные движения, нет с</w:t>
      </w:r>
      <w:r w:rsidRPr="0077562C">
        <w:rPr>
          <w:sz w:val="28"/>
          <w:szCs w:val="28"/>
        </w:rPr>
        <w:t>о</w:t>
      </w:r>
      <w:r w:rsidRPr="0077562C">
        <w:rPr>
          <w:sz w:val="28"/>
          <w:szCs w:val="28"/>
        </w:rPr>
        <w:t>гласованности в исполнении движений под музыку.</w:t>
      </w:r>
    </w:p>
    <w:p w:rsidR="00411575" w:rsidRPr="0036512C" w:rsidRDefault="00411575" w:rsidP="0077562C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  <w:r w:rsidRPr="0077562C">
        <w:rPr>
          <w:rFonts w:ascii="Times New Roman" w:hAnsi="Times New Roman" w:cs="Times New Roman"/>
          <w:sz w:val="28"/>
          <w:szCs w:val="28"/>
        </w:rPr>
        <w:t>Высоким результатом хореографических способностей</w:t>
      </w:r>
      <w:r w:rsidRPr="0036512C">
        <w:rPr>
          <w:rFonts w:ascii="Times New Roman" w:hAnsi="Times New Roman" w:cs="Times New Roman"/>
          <w:sz w:val="28"/>
          <w:szCs w:val="28"/>
        </w:rPr>
        <w:t xml:space="preserve"> детей можно считать средний балл от 2,3 до 3.</w:t>
      </w:r>
    </w:p>
    <w:p w:rsidR="00411575" w:rsidRPr="0036512C" w:rsidRDefault="00411575" w:rsidP="0036512C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>Средний уровень от 1,5 до 2,2 балла.</w:t>
      </w:r>
    </w:p>
    <w:p w:rsidR="00411575" w:rsidRPr="0036512C" w:rsidRDefault="00411575" w:rsidP="0036512C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  <w:r w:rsidRPr="0036512C">
        <w:rPr>
          <w:rFonts w:ascii="Times New Roman" w:hAnsi="Times New Roman" w:cs="Times New Roman"/>
          <w:sz w:val="28"/>
          <w:szCs w:val="28"/>
        </w:rPr>
        <w:t>Низкий уровень 1,4 балла и ниже.</w:t>
      </w:r>
    </w:p>
    <w:p w:rsidR="00411575" w:rsidRPr="0036512C" w:rsidRDefault="00411575" w:rsidP="0036512C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11575" w:rsidRPr="0036512C" w:rsidRDefault="00411575" w:rsidP="0036512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Методы и приемы оценивания:</w:t>
      </w:r>
    </w:p>
    <w:p w:rsidR="00411575" w:rsidRPr="0036512C" w:rsidRDefault="00411575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Наблюдение: наблюдать, как ребенок занимается на музыкальных занятиях;</w:t>
      </w:r>
    </w:p>
    <w:p w:rsidR="00411575" w:rsidRPr="0036512C" w:rsidRDefault="00411575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Музыкально- дидактические игры: «Повтори за мной», «Ритмический к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бик», «Веселые матрешки», «Курочка и цыплята», «Мои ножки топ-топ-топ», «Хлопаем дружней»;</w:t>
      </w:r>
    </w:p>
    <w:p w:rsidR="00411575" w:rsidRPr="0036512C" w:rsidRDefault="00411575" w:rsidP="003651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- Импровизация: под заданную музыку 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показать образ – мишку, осенний л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и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сточек, мячик.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11575" w:rsidRPr="0036512C" w:rsidRDefault="00411575" w:rsidP="003651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- Беседа;</w:t>
      </w:r>
    </w:p>
    <w:p w:rsidR="00BB362E" w:rsidRPr="0036512C" w:rsidRDefault="00BB362E" w:rsidP="003651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B362E" w:rsidRPr="000D69FE" w:rsidRDefault="00BB362E" w:rsidP="000D69FE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9FE">
        <w:rPr>
          <w:rFonts w:ascii="Times New Roman" w:eastAsia="Times New Roman" w:hAnsi="Times New Roman" w:cs="Times New Roman"/>
          <w:b/>
          <w:sz w:val="28"/>
          <w:szCs w:val="28"/>
        </w:rPr>
        <w:t>Содержательный раздел</w:t>
      </w:r>
      <w:bookmarkStart w:id="3" w:name="page14"/>
      <w:bookmarkEnd w:id="3"/>
    </w:p>
    <w:p w:rsidR="00BB362E" w:rsidRPr="0036512C" w:rsidRDefault="00BB362E" w:rsidP="0036512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Структура занятия и методические приемы, средства реализации  пр</w:t>
      </w: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граммы</w:t>
      </w:r>
    </w:p>
    <w:p w:rsidR="00BB362E" w:rsidRPr="0036512C" w:rsidRDefault="00BB362E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Основной формой образовательного процесса является занятие.</w:t>
      </w:r>
    </w:p>
    <w:p w:rsidR="00BB362E" w:rsidRPr="0036512C" w:rsidRDefault="00BB362E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Структура занятия включает в себя:</w:t>
      </w:r>
    </w:p>
    <w:p w:rsidR="00BB362E" w:rsidRPr="0036512C" w:rsidRDefault="00BB362E" w:rsidP="0036512C">
      <w:pPr>
        <w:numPr>
          <w:ilvl w:val="0"/>
          <w:numId w:val="4"/>
        </w:numPr>
        <w:tabs>
          <w:tab w:val="left" w:pos="280"/>
        </w:tabs>
        <w:spacing w:after="0" w:line="360" w:lineRule="auto"/>
        <w:ind w:left="280" w:hanging="28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i/>
          <w:sz w:val="28"/>
          <w:szCs w:val="28"/>
        </w:rPr>
        <w:t xml:space="preserve">Вводная часть </w:t>
      </w:r>
    </w:p>
    <w:p w:rsidR="00BB362E" w:rsidRPr="0036512C" w:rsidRDefault="00BB362E" w:rsidP="0036512C">
      <w:pPr>
        <w:numPr>
          <w:ilvl w:val="0"/>
          <w:numId w:val="5"/>
        </w:numPr>
        <w:tabs>
          <w:tab w:val="left" w:pos="160"/>
        </w:tabs>
        <w:spacing w:after="0" w:line="360" w:lineRule="auto"/>
        <w:ind w:left="160" w:hanging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Приветствие</w:t>
      </w:r>
    </w:p>
    <w:p w:rsidR="00BB362E" w:rsidRPr="0036512C" w:rsidRDefault="00BB362E" w:rsidP="0036512C">
      <w:pPr>
        <w:numPr>
          <w:ilvl w:val="0"/>
          <w:numId w:val="5"/>
        </w:numPr>
        <w:tabs>
          <w:tab w:val="left" w:pos="20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Упражнения, направленные на подготовку двигательного аппарата, ко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плекс  ритмических движений.</w:t>
      </w:r>
    </w:p>
    <w:p w:rsidR="00BB362E" w:rsidRPr="0036512C" w:rsidRDefault="00BB362E" w:rsidP="0036512C">
      <w:pPr>
        <w:numPr>
          <w:ilvl w:val="0"/>
          <w:numId w:val="4"/>
        </w:numPr>
        <w:tabs>
          <w:tab w:val="left" w:pos="280"/>
        </w:tabs>
        <w:spacing w:after="0" w:line="360" w:lineRule="auto"/>
        <w:ind w:left="280" w:hanging="28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i/>
          <w:sz w:val="28"/>
          <w:szCs w:val="28"/>
        </w:rPr>
        <w:t xml:space="preserve">Основная часть. </w:t>
      </w:r>
    </w:p>
    <w:p w:rsidR="00BB362E" w:rsidRPr="0036512C" w:rsidRDefault="00BB362E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Работа над исполнением пляски, музыкально-ритмической игры. Работа направлена на развитие исполнительского мастерства, разучивание игровых моментов, слов, если они присутствуют. </w:t>
      </w:r>
    </w:p>
    <w:p w:rsidR="00BB362E" w:rsidRPr="0036512C" w:rsidRDefault="00BB362E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- Работа над  дыханием во время движения, мимики, </w:t>
      </w:r>
      <w:r w:rsidR="00CA2C43" w:rsidRPr="0036512C">
        <w:rPr>
          <w:rFonts w:ascii="Times New Roman" w:eastAsia="Times New Roman" w:hAnsi="Times New Roman" w:cs="Times New Roman"/>
          <w:sz w:val="28"/>
          <w:szCs w:val="28"/>
        </w:rPr>
        <w:t>синхронного исполн</w:t>
      </w:r>
      <w:r w:rsidR="00CA2C43" w:rsidRPr="0036512C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A2C43" w:rsidRPr="0036512C">
        <w:rPr>
          <w:rFonts w:ascii="Times New Roman" w:eastAsia="Times New Roman" w:hAnsi="Times New Roman" w:cs="Times New Roman"/>
          <w:sz w:val="28"/>
          <w:szCs w:val="28"/>
        </w:rPr>
        <w:t>ния разученных движений.</w:t>
      </w:r>
    </w:p>
    <w:p w:rsidR="00BB362E" w:rsidRPr="0036512C" w:rsidRDefault="00BB362E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36512C">
        <w:rPr>
          <w:rFonts w:ascii="Times New Roman" w:eastAsia="Times New Roman" w:hAnsi="Times New Roman" w:cs="Times New Roman"/>
          <w:i/>
          <w:sz w:val="28"/>
          <w:szCs w:val="28"/>
        </w:rPr>
        <w:t>Заключительная часть.</w:t>
      </w:r>
    </w:p>
    <w:p w:rsidR="00BB362E" w:rsidRDefault="00CA2C43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-  Р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абота направлена на расслабление мышц: пальчиковая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гимнастика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, сам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о</w:t>
      </w:r>
      <w:r w:rsidR="00BB362E" w:rsidRPr="0036512C">
        <w:rPr>
          <w:rFonts w:ascii="Times New Roman" w:eastAsia="Times New Roman" w:hAnsi="Times New Roman" w:cs="Times New Roman"/>
          <w:sz w:val="28"/>
          <w:szCs w:val="28"/>
        </w:rPr>
        <w:t>массаж, восстановление дыхания.</w:t>
      </w:r>
    </w:p>
    <w:p w:rsidR="0077562C" w:rsidRDefault="0077562C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562C" w:rsidRPr="0077562C" w:rsidRDefault="0077562C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Pr="0077562C">
        <w:rPr>
          <w:rFonts w:ascii="Times New Roman" w:eastAsia="Times New Roman" w:hAnsi="Times New Roman" w:cs="Times New Roman"/>
          <w:b/>
          <w:sz w:val="28"/>
          <w:szCs w:val="28"/>
        </w:rPr>
        <w:t>етоды и средства реализации программы</w:t>
      </w:r>
    </w:p>
    <w:p w:rsidR="0077562C" w:rsidRPr="0077562C" w:rsidRDefault="0077562C" w:rsidP="0077562C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Специальные упражнения для согласования движений с музыкой.</w:t>
      </w:r>
    </w:p>
    <w:p w:rsidR="0077562C" w:rsidRPr="0077562C" w:rsidRDefault="0077562C" w:rsidP="0077562C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Хлопки в такт музыки. Ходьба, сидя на стуле. Акцентированная ходьба. А</w:t>
      </w:r>
      <w:r w:rsidRPr="0077562C">
        <w:rPr>
          <w:sz w:val="28"/>
          <w:szCs w:val="28"/>
        </w:rPr>
        <w:t>к</w:t>
      </w:r>
      <w:r w:rsidRPr="0077562C">
        <w:rPr>
          <w:sz w:val="28"/>
          <w:szCs w:val="28"/>
        </w:rPr>
        <w:t>центированная ходьба с одновременным махом согнутыми руками. Движ</w:t>
      </w:r>
      <w:r w:rsidRPr="0077562C">
        <w:rPr>
          <w:sz w:val="28"/>
          <w:szCs w:val="28"/>
        </w:rPr>
        <w:t>е</w:t>
      </w:r>
      <w:r w:rsidRPr="0077562C">
        <w:rPr>
          <w:sz w:val="28"/>
          <w:szCs w:val="28"/>
        </w:rPr>
        <w:t>ния руками в различном темпе. Различие динамики звука «громко – тихо». Выполнение упражнений под музыку.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Строевые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Построение в шеренгу и в колону по команде. Передвижение в сцеплении. Построение в круг и передвижение по кругу в различных направлениях за педагогом. Построение врассыпную, бег врассыпную. Перестроение из одной шеренги в несколько по ориентирам.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Общеразвивающие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Основные движения прямыми и согнутыми руками и ногами. Основные движения туловищем и головой. Полуприседание, упор присев, упорлежа на согнуты руках, упор стоя на коленях, положение лежа. Комплексы общера</w:t>
      </w:r>
      <w:r w:rsidRPr="0077562C">
        <w:rPr>
          <w:sz w:val="28"/>
          <w:szCs w:val="28"/>
        </w:rPr>
        <w:t>з</w:t>
      </w:r>
      <w:r w:rsidRPr="0077562C">
        <w:rPr>
          <w:sz w:val="28"/>
          <w:szCs w:val="28"/>
        </w:rPr>
        <w:t>вивающих упражнений. Упражнения с погремушками, султанчиками (хло</w:t>
      </w:r>
      <w:r w:rsidRPr="0077562C">
        <w:rPr>
          <w:sz w:val="28"/>
          <w:szCs w:val="28"/>
        </w:rPr>
        <w:t>п</w:t>
      </w:r>
      <w:r w:rsidRPr="0077562C">
        <w:rPr>
          <w:sz w:val="28"/>
          <w:szCs w:val="28"/>
        </w:rPr>
        <w:t>ками).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Упражнения на расслабление мышц, дыхательные и на укрепление осанки.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Свободное опускание рук вниз. Напряженное и расслабленное положение рук, ног. Потряхивание кистями рук. Расслабление рук с выдохом. Упражн</w:t>
      </w:r>
      <w:r w:rsidRPr="0077562C">
        <w:rPr>
          <w:sz w:val="28"/>
          <w:szCs w:val="28"/>
        </w:rPr>
        <w:t>е</w:t>
      </w:r>
      <w:r w:rsidRPr="0077562C">
        <w:rPr>
          <w:sz w:val="28"/>
          <w:szCs w:val="28"/>
        </w:rPr>
        <w:t>ние на осанку, стоя спиной к опоре. Имитационные, образные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Упражнения на расслабление мышц, дыхательные и на укрепление осанки.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lastRenderedPageBreak/>
        <w:t>Свободное опускание рук вниз. Напряженное и расслабленное положение рук, ног. Потряхивание кистями рук. Расслабление рук с выдохом. Упражн</w:t>
      </w:r>
      <w:r w:rsidRPr="0077562C">
        <w:rPr>
          <w:sz w:val="28"/>
          <w:szCs w:val="28"/>
        </w:rPr>
        <w:t>е</w:t>
      </w:r>
      <w:r w:rsidRPr="0077562C">
        <w:rPr>
          <w:sz w:val="28"/>
          <w:szCs w:val="28"/>
        </w:rPr>
        <w:t>ния на осанку, стоя спиной к опоре. Имитационные, образные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Акробатические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Группировки. Сед ноги врозь, сед на пятках. Перекаты в положении лежа, руки вверх и в седее на пятках с опорой на предплечья. Равновесия на носках с опорой и без нее. Комбинации акробатических упражнений в образно-двигательных действиях.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Хореографические упражнения.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Полуприседы, подъемы на носки, держась за опору. Стойка руки на пояс и за спину. Свободные, плавные движения руками. Комбинации хореографич</w:t>
      </w:r>
      <w:r w:rsidRPr="0077562C">
        <w:rPr>
          <w:sz w:val="28"/>
          <w:szCs w:val="28"/>
        </w:rPr>
        <w:t>е</w:t>
      </w:r>
      <w:r w:rsidRPr="0077562C">
        <w:rPr>
          <w:sz w:val="28"/>
          <w:szCs w:val="28"/>
        </w:rPr>
        <w:t>ских упражнений.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Танцевальные шаги.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Шаг с носка, на носках, полуприсед на одной ноге, другую вперед на пятку. Пружинные полуприседы. Приставной шаг в сторону. Шаг с небольшим подскоком. Комбинации из танцевальных шагов.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Ритмические танцы.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«Хоровод», «Мы пойдем сначала вправо», «Танец сидя», «Галоп шестерк</w:t>
      </w:r>
      <w:r w:rsidRPr="0077562C">
        <w:rPr>
          <w:sz w:val="28"/>
          <w:szCs w:val="28"/>
        </w:rPr>
        <w:t>а</w:t>
      </w:r>
      <w:r w:rsidRPr="0077562C">
        <w:rPr>
          <w:sz w:val="28"/>
          <w:szCs w:val="28"/>
        </w:rPr>
        <w:t>ми»(на приставном шаге), «Если весело живется делай так», «Танец утят», «Лавота», «Кузнечик».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Танцевально-ритмическая гимнастика.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Специальные упражнения для развития мышечной силы и гибкости в обра</w:t>
      </w:r>
      <w:r w:rsidRPr="0077562C">
        <w:rPr>
          <w:sz w:val="28"/>
          <w:szCs w:val="28"/>
        </w:rPr>
        <w:t>з</w:t>
      </w:r>
      <w:r w:rsidRPr="0077562C">
        <w:rPr>
          <w:sz w:val="28"/>
          <w:szCs w:val="28"/>
        </w:rPr>
        <w:t>ных, игровых и двигательных действиях и заданиях. Комплексы упражнений.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Пальчиковая гимнастика.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Общеразвивающие упражнения и игры пальчиками в двигательных и обра</w:t>
      </w:r>
      <w:r w:rsidRPr="0077562C">
        <w:rPr>
          <w:sz w:val="28"/>
          <w:szCs w:val="28"/>
        </w:rPr>
        <w:t>з</w:t>
      </w:r>
      <w:r w:rsidRPr="0077562C">
        <w:rPr>
          <w:sz w:val="28"/>
          <w:szCs w:val="28"/>
        </w:rPr>
        <w:t>ных действиях: сгибание и разгибание, приведение и отведение, противоп</w:t>
      </w:r>
      <w:r w:rsidRPr="0077562C">
        <w:rPr>
          <w:sz w:val="28"/>
          <w:szCs w:val="28"/>
        </w:rPr>
        <w:t>о</w:t>
      </w:r>
      <w:r w:rsidRPr="0077562C">
        <w:rPr>
          <w:sz w:val="28"/>
          <w:szCs w:val="28"/>
        </w:rPr>
        <w:t>ставление пальцев рук при работе двумя руками и одной рукой. Игры-потешки. Выполнение фигурок из пальцев.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Игровой самомассаж.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Поглаживание отдельных частей тела в образно-игровой форме.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Музыкально-подвижные игры.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lastRenderedPageBreak/>
        <w:t>«Отгадай чей голосок», «Найди свое место», «Нитка – иголка», «Попрыгу</w:t>
      </w:r>
      <w:r w:rsidRPr="0077562C">
        <w:rPr>
          <w:sz w:val="28"/>
          <w:szCs w:val="28"/>
        </w:rPr>
        <w:t>н</w:t>
      </w:r>
      <w:r w:rsidRPr="0077562C">
        <w:rPr>
          <w:sz w:val="28"/>
          <w:szCs w:val="28"/>
        </w:rPr>
        <w:t>чики-воробышки», «Мы – веселые ребята», «Совушка», «Цапля и лягушки», «У медведя во бору», «Водяной».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Музыкально-подвижные игры по ритмике. Подвижные и образные игры для строевых и общеразвивающих упражнений.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>Игры-путешествия.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«На лесной опушке», «Путешествие по станциям», «Путешествие в морское царство – подводное государство», «В гости к Чебурашке», «Поход в зо</w:t>
      </w:r>
      <w:r w:rsidRPr="0077562C">
        <w:rPr>
          <w:sz w:val="28"/>
          <w:szCs w:val="28"/>
        </w:rPr>
        <w:t>о</w:t>
      </w:r>
      <w:r w:rsidRPr="0077562C">
        <w:rPr>
          <w:sz w:val="28"/>
          <w:szCs w:val="28"/>
        </w:rPr>
        <w:t>парк», «Конкурс танца».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i/>
          <w:iCs/>
          <w:sz w:val="28"/>
          <w:szCs w:val="28"/>
        </w:rPr>
        <w:t xml:space="preserve">Креативная гимнастика. </w:t>
      </w:r>
    </w:p>
    <w:p w:rsidR="0077562C" w:rsidRPr="0077562C" w:rsidRDefault="0077562C" w:rsidP="0077562C">
      <w:pPr>
        <w:pStyle w:val="a6"/>
        <w:spacing w:before="0" w:beforeAutospacing="0" w:after="0" w:afterAutospacing="0" w:line="360" w:lineRule="auto"/>
        <w:jc w:val="both"/>
        <w:rPr>
          <w:rFonts w:ascii="&amp;quot" w:hAnsi="&amp;quot"/>
          <w:sz w:val="28"/>
          <w:szCs w:val="28"/>
        </w:rPr>
      </w:pPr>
      <w:r w:rsidRPr="0077562C">
        <w:rPr>
          <w:sz w:val="28"/>
          <w:szCs w:val="28"/>
        </w:rPr>
        <w:t>Музыкально-творческие игры «Кто я?», «Море волнуется». Специальные з</w:t>
      </w:r>
      <w:r w:rsidRPr="0077562C">
        <w:rPr>
          <w:sz w:val="28"/>
          <w:szCs w:val="28"/>
        </w:rPr>
        <w:t>а</w:t>
      </w:r>
      <w:r w:rsidRPr="0077562C">
        <w:rPr>
          <w:sz w:val="28"/>
          <w:szCs w:val="28"/>
        </w:rPr>
        <w:t>дания «Создай образ», «Импровизация под песню».</w:t>
      </w:r>
    </w:p>
    <w:p w:rsidR="00CA2C43" w:rsidRPr="0036512C" w:rsidRDefault="00CA2C43" w:rsidP="003651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A2C43" w:rsidRPr="0036512C" w:rsidRDefault="00CA2C43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CA2C43" w:rsidRPr="0036512C" w:rsidRDefault="0027554F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Возраст 3-4</w:t>
      </w:r>
      <w:r w:rsidR="00CA2C43" w:rsidRPr="0036512C">
        <w:rPr>
          <w:rFonts w:ascii="Times New Roman" w:eastAsia="Times New Roman" w:hAnsi="Times New Roman" w:cs="Times New Roman"/>
          <w:i/>
          <w:sz w:val="28"/>
          <w:szCs w:val="28"/>
        </w:rPr>
        <w:t xml:space="preserve">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0"/>
        <w:gridCol w:w="6095"/>
        <w:gridCol w:w="1265"/>
      </w:tblGrid>
      <w:tr w:rsidR="00CA2C43" w:rsidRPr="0036512C" w:rsidTr="00051933">
        <w:tc>
          <w:tcPr>
            <w:tcW w:w="1990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609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26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л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жител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ность</w:t>
            </w:r>
          </w:p>
        </w:tc>
      </w:tr>
      <w:tr w:rsidR="00CA2C43" w:rsidRPr="0036512C" w:rsidTr="00051933">
        <w:tc>
          <w:tcPr>
            <w:tcW w:w="1990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1. Вводная часть</w:t>
            </w:r>
          </w:p>
        </w:tc>
        <w:tc>
          <w:tcPr>
            <w:tcW w:w="6095" w:type="dxa"/>
          </w:tcPr>
          <w:p w:rsidR="00CA2C43" w:rsidRPr="0036512C" w:rsidRDefault="00CA2C43" w:rsidP="0036512C">
            <w:pPr>
              <w:numPr>
                <w:ilvl w:val="0"/>
                <w:numId w:val="5"/>
              </w:numPr>
              <w:tabs>
                <w:tab w:val="left" w:pos="160"/>
              </w:tabs>
              <w:spacing w:after="0" w:line="360" w:lineRule="auto"/>
              <w:ind w:left="160" w:hanging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Приветствие</w:t>
            </w:r>
          </w:p>
          <w:p w:rsidR="00CA2C43" w:rsidRPr="0036512C" w:rsidRDefault="00CA2C43" w:rsidP="0036512C">
            <w:pPr>
              <w:numPr>
                <w:ilvl w:val="0"/>
                <w:numId w:val="5"/>
              </w:numPr>
              <w:tabs>
                <w:tab w:val="left" w:pos="20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направленные на подготовку двигательного аппарата, комплекс  ритмических движений.</w:t>
            </w:r>
          </w:p>
        </w:tc>
        <w:tc>
          <w:tcPr>
            <w:tcW w:w="126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</w:t>
            </w:r>
          </w:p>
        </w:tc>
      </w:tr>
      <w:tr w:rsidR="00CA2C43" w:rsidRPr="0036512C" w:rsidTr="00051933">
        <w:tc>
          <w:tcPr>
            <w:tcW w:w="1990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2 .Основная часть</w:t>
            </w:r>
          </w:p>
        </w:tc>
        <w:tc>
          <w:tcPr>
            <w:tcW w:w="6095" w:type="dxa"/>
          </w:tcPr>
          <w:p w:rsidR="00CA2C43" w:rsidRPr="0036512C" w:rsidRDefault="00CA2C43" w:rsidP="0036512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- Работа над исполнением пляски, музыкально-ритмической игры. Работа направлена на разв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тие исполнительского мастерства, разучивание игровых моментов, слов, если они присутств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ют. </w:t>
            </w:r>
          </w:p>
          <w:p w:rsidR="00CA2C43" w:rsidRPr="0036512C" w:rsidRDefault="00CA2C43" w:rsidP="0036512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- Работа над  дыханием во время движения, м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мики, синхронного исполнения разученных движений.</w:t>
            </w:r>
          </w:p>
        </w:tc>
        <w:tc>
          <w:tcPr>
            <w:tcW w:w="126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минут</w:t>
            </w:r>
          </w:p>
        </w:tc>
      </w:tr>
      <w:tr w:rsidR="00CA2C43" w:rsidRPr="0036512C" w:rsidTr="00051933">
        <w:tc>
          <w:tcPr>
            <w:tcW w:w="1990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3. Заключ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тельная часть</w:t>
            </w:r>
          </w:p>
        </w:tc>
        <w:tc>
          <w:tcPr>
            <w:tcW w:w="609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направлена на расслабление мышц: пальчиковая гимнастика, самомассаж, восст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новление дыхания.</w:t>
            </w:r>
          </w:p>
        </w:tc>
        <w:tc>
          <w:tcPr>
            <w:tcW w:w="126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 минут</w:t>
            </w:r>
          </w:p>
        </w:tc>
      </w:tr>
    </w:tbl>
    <w:p w:rsidR="00CA2C43" w:rsidRPr="0036512C" w:rsidRDefault="00CA2C43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2C43" w:rsidRPr="0036512C" w:rsidRDefault="00CA2C43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 xml:space="preserve">Взаимодействие с родителями, социумом </w:t>
      </w:r>
    </w:p>
    <w:p w:rsidR="00CA2C43" w:rsidRPr="0036512C" w:rsidRDefault="00CA2C43" w:rsidP="0036512C">
      <w:pPr>
        <w:spacing w:after="0" w:line="360" w:lineRule="auto"/>
        <w:ind w:right="-1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Цель работы – расширение и укрепление связей родителей с ДОУ.</w:t>
      </w:r>
    </w:p>
    <w:p w:rsidR="00CA2C43" w:rsidRPr="0036512C" w:rsidRDefault="00CA2C43" w:rsidP="0036512C">
      <w:pPr>
        <w:spacing w:after="0" w:line="360" w:lineRule="auto"/>
        <w:ind w:right="-1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Формы работы:</w:t>
      </w:r>
    </w:p>
    <w:p w:rsidR="00CA2C43" w:rsidRPr="0036512C" w:rsidRDefault="00CA2C43" w:rsidP="0036512C">
      <w:pPr>
        <w:spacing w:after="0" w:line="360" w:lineRule="auto"/>
        <w:ind w:right="-1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- индивидуальная -  для совместного поиска педагогически оправданных м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тодов и средств воспитания детей: беседы, консультации, рекомендации.</w:t>
      </w:r>
    </w:p>
    <w:p w:rsidR="00CA2C43" w:rsidRPr="0036512C" w:rsidRDefault="00CA2C43" w:rsidP="0036512C">
      <w:pPr>
        <w:spacing w:after="0" w:line="360" w:lineRule="auto"/>
        <w:ind w:right="-1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 xml:space="preserve"> -  коллективные – родительские собрания, информация об успехах воспита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ников.</w:t>
      </w:r>
    </w:p>
    <w:p w:rsidR="00677949" w:rsidRPr="0036512C" w:rsidRDefault="00677949" w:rsidP="0036512C">
      <w:pPr>
        <w:spacing w:after="0" w:line="360" w:lineRule="auto"/>
        <w:ind w:right="640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A2C43" w:rsidRPr="008F6432" w:rsidRDefault="00CA2C43" w:rsidP="008F6432">
      <w:pPr>
        <w:pStyle w:val="a5"/>
        <w:numPr>
          <w:ilvl w:val="0"/>
          <w:numId w:val="4"/>
        </w:numPr>
        <w:spacing w:after="0" w:line="360" w:lineRule="auto"/>
        <w:ind w:right="-1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6432">
        <w:rPr>
          <w:rFonts w:ascii="Times New Roman" w:eastAsia="Times New Roman" w:hAnsi="Times New Roman" w:cs="Times New Roman"/>
          <w:b/>
          <w:sz w:val="28"/>
          <w:szCs w:val="28"/>
        </w:rPr>
        <w:t>Организационный раздел</w:t>
      </w:r>
    </w:p>
    <w:p w:rsidR="00CA2C43" w:rsidRPr="0036512C" w:rsidRDefault="00CA2C43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Учебно – тематический план работы кружка «Игроритмика»</w:t>
      </w:r>
    </w:p>
    <w:p w:rsidR="00CA2C43" w:rsidRPr="0036512C" w:rsidRDefault="0027554F" w:rsidP="0036512C">
      <w:pPr>
        <w:spacing w:after="0" w:line="360" w:lineRule="auto"/>
        <w:ind w:right="-159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Возраст</w:t>
      </w:r>
      <w:r w:rsidR="006C29A3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-4</w:t>
      </w:r>
      <w:r w:rsidR="00CA2C43" w:rsidRPr="0036512C">
        <w:rPr>
          <w:rFonts w:ascii="Times New Roman" w:eastAsia="Times New Roman" w:hAnsi="Times New Roman" w:cs="Times New Roman"/>
          <w:i/>
          <w:sz w:val="28"/>
          <w:szCs w:val="28"/>
        </w:rPr>
        <w:t xml:space="preserve">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4"/>
        <w:gridCol w:w="1985"/>
        <w:gridCol w:w="6651"/>
      </w:tblGrid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Месяц</w:t>
            </w:r>
          </w:p>
        </w:tc>
        <w:tc>
          <w:tcPr>
            <w:tcW w:w="6651" w:type="dxa"/>
          </w:tcPr>
          <w:p w:rsidR="00CA2C43" w:rsidRPr="0036512C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Содержание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6651" w:type="dxa"/>
          </w:tcPr>
          <w:p w:rsidR="00CA2C43" w:rsidRPr="0036512C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договоров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6651" w:type="dxa"/>
          </w:tcPr>
          <w:p w:rsidR="00CA2C43" w:rsidRPr="004D14AE" w:rsidRDefault="00CA2C43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D14AE"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«На лесной опушке»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«Мишкина малина»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6651" w:type="dxa"/>
          </w:tcPr>
          <w:p w:rsidR="00CA2C43" w:rsidRPr="004D14AE" w:rsidRDefault="004D14AE" w:rsidP="004D14A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«Магазин игрушек»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«В гостях у снеговика»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«Теремок»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«Кошкин дом»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«У бабушки в деревне»</w:t>
            </w:r>
          </w:p>
        </w:tc>
      </w:tr>
      <w:tr w:rsidR="00CA2C43" w:rsidRPr="0036512C" w:rsidTr="00051933">
        <w:tc>
          <w:tcPr>
            <w:tcW w:w="714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</w:tcPr>
          <w:p w:rsidR="00CA2C43" w:rsidRPr="0036512C" w:rsidRDefault="00CA2C43" w:rsidP="0036512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512C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6651" w:type="dxa"/>
          </w:tcPr>
          <w:p w:rsidR="00CA2C43" w:rsidRPr="004D14AE" w:rsidRDefault="004D14AE" w:rsidP="0036512C">
            <w:pPr>
              <w:spacing w:after="0" w:line="360" w:lineRule="auto"/>
              <w:ind w:right="-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14AE">
              <w:rPr>
                <w:rFonts w:ascii="Times New Roman" w:eastAsia="Times New Roman" w:hAnsi="Times New Roman" w:cs="Times New Roman"/>
                <w:sz w:val="28"/>
                <w:szCs w:val="28"/>
              </w:rPr>
              <w:t>«Весна»</w:t>
            </w:r>
          </w:p>
        </w:tc>
      </w:tr>
    </w:tbl>
    <w:p w:rsidR="008D2303" w:rsidRPr="0036512C" w:rsidRDefault="008D2303" w:rsidP="0036512C">
      <w:pPr>
        <w:spacing w:after="0" w:line="360" w:lineRule="auto"/>
        <w:ind w:left="284"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CA2C43" w:rsidRPr="0036512C" w:rsidRDefault="00CA2C43" w:rsidP="0036512C">
      <w:pPr>
        <w:spacing w:after="0" w:line="360" w:lineRule="auto"/>
        <w:ind w:right="-35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t>Материально- технические условия</w:t>
      </w:r>
    </w:p>
    <w:p w:rsidR="00CA2C43" w:rsidRPr="0036512C" w:rsidRDefault="00CA2C43" w:rsidP="0036512C">
      <w:pPr>
        <w:spacing w:after="0" w:line="360" w:lineRule="auto"/>
        <w:ind w:right="-359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Занятия проводятся в музыкальном зале детского сада. Для реализации данной программы используются:</w:t>
      </w:r>
    </w:p>
    <w:p w:rsidR="00CA2C43" w:rsidRPr="0036512C" w:rsidRDefault="00CA2C43" w:rsidP="0036512C">
      <w:pPr>
        <w:numPr>
          <w:ilvl w:val="0"/>
          <w:numId w:val="6"/>
        </w:numPr>
        <w:tabs>
          <w:tab w:val="left" w:pos="640"/>
        </w:tabs>
        <w:spacing w:after="0" w:line="360" w:lineRule="auto"/>
        <w:ind w:left="640" w:hanging="356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Музыкально-дидактические игры</w:t>
      </w:r>
    </w:p>
    <w:p w:rsidR="00CA2C43" w:rsidRPr="0036512C" w:rsidRDefault="00CA2C43" w:rsidP="0036512C">
      <w:pPr>
        <w:numPr>
          <w:ilvl w:val="0"/>
          <w:numId w:val="6"/>
        </w:numPr>
        <w:tabs>
          <w:tab w:val="left" w:pos="640"/>
        </w:tabs>
        <w:spacing w:after="0" w:line="360" w:lineRule="auto"/>
        <w:ind w:left="640" w:hanging="356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Комплекс дыхательной гимнастики.</w:t>
      </w:r>
    </w:p>
    <w:p w:rsidR="00CA2C43" w:rsidRPr="0036512C" w:rsidRDefault="00CA2C43" w:rsidP="0036512C">
      <w:pPr>
        <w:numPr>
          <w:ilvl w:val="0"/>
          <w:numId w:val="6"/>
        </w:numPr>
        <w:tabs>
          <w:tab w:val="left" w:pos="640"/>
        </w:tabs>
        <w:spacing w:after="0" w:line="360" w:lineRule="auto"/>
        <w:ind w:left="640" w:right="20" w:hanging="356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Пальчиковая гимнастика.</w:t>
      </w:r>
    </w:p>
    <w:p w:rsidR="00CA2C43" w:rsidRPr="0036512C" w:rsidRDefault="00CA2C43" w:rsidP="0036512C">
      <w:pPr>
        <w:numPr>
          <w:ilvl w:val="0"/>
          <w:numId w:val="6"/>
        </w:numPr>
        <w:tabs>
          <w:tab w:val="left" w:pos="640"/>
        </w:tabs>
        <w:spacing w:after="0" w:line="360" w:lineRule="auto"/>
        <w:ind w:left="640" w:hanging="356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Артикуляционная гимнастика.</w:t>
      </w:r>
    </w:p>
    <w:p w:rsidR="008F6432" w:rsidRDefault="008F6432" w:rsidP="0036512C">
      <w:pPr>
        <w:tabs>
          <w:tab w:val="left" w:pos="640"/>
        </w:tabs>
        <w:spacing w:after="0" w:line="360" w:lineRule="auto"/>
        <w:ind w:left="6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2C43" w:rsidRPr="0036512C" w:rsidRDefault="00CA2C43" w:rsidP="0036512C">
      <w:pPr>
        <w:tabs>
          <w:tab w:val="left" w:pos="640"/>
        </w:tabs>
        <w:spacing w:after="0" w:line="360" w:lineRule="auto"/>
        <w:ind w:left="64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Средства обучения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Музыкальный центр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Ноутбук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Экран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Пианино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Детские стулья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Нотный материал</w:t>
      </w:r>
    </w:p>
    <w:p w:rsidR="00CA2C43" w:rsidRPr="0036512C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Музыкальные инструменты</w:t>
      </w:r>
    </w:p>
    <w:p w:rsidR="00CA2C43" w:rsidRDefault="00CA2C43" w:rsidP="0036512C">
      <w:pPr>
        <w:numPr>
          <w:ilvl w:val="0"/>
          <w:numId w:val="7"/>
        </w:num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512C">
        <w:rPr>
          <w:rFonts w:ascii="Times New Roman" w:eastAsia="Times New Roman" w:hAnsi="Times New Roman" w:cs="Times New Roman"/>
          <w:sz w:val="28"/>
          <w:szCs w:val="28"/>
        </w:rPr>
        <w:t>Атрибуты для ритмики (палочки, ленточки, цветные платочки, к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6512C">
        <w:rPr>
          <w:rFonts w:ascii="Times New Roman" w:eastAsia="Times New Roman" w:hAnsi="Times New Roman" w:cs="Times New Roman"/>
          <w:sz w:val="28"/>
          <w:szCs w:val="28"/>
        </w:rPr>
        <w:t>лечки, кубики)</w:t>
      </w:r>
    </w:p>
    <w:p w:rsidR="00F051C7" w:rsidRPr="00F051C7" w:rsidRDefault="00F051C7" w:rsidP="00F051C7">
      <w:pPr>
        <w:tabs>
          <w:tab w:val="left" w:pos="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51C7" w:rsidRPr="00F051C7" w:rsidRDefault="00F051C7" w:rsidP="008F6432">
      <w:pPr>
        <w:pStyle w:val="a6"/>
        <w:spacing w:before="0" w:beforeAutospacing="0" w:after="0" w:afterAutospacing="0" w:line="360" w:lineRule="auto"/>
        <w:jc w:val="center"/>
        <w:rPr>
          <w:rFonts w:ascii="&amp;quot" w:hAnsi="&amp;quot"/>
          <w:sz w:val="28"/>
          <w:szCs w:val="28"/>
        </w:rPr>
      </w:pPr>
      <w:r w:rsidRPr="00F051C7">
        <w:rPr>
          <w:b/>
          <w:bCs/>
          <w:sz w:val="28"/>
          <w:szCs w:val="28"/>
        </w:rPr>
        <w:t>Список литературы</w:t>
      </w:r>
    </w:p>
    <w:p w:rsidR="00F051C7" w:rsidRPr="00F051C7" w:rsidRDefault="00F051C7" w:rsidP="00F051C7">
      <w:pPr>
        <w:pStyle w:val="a6"/>
        <w:spacing w:before="0" w:beforeAutospacing="0" w:after="0" w:afterAutospacing="0" w:line="360" w:lineRule="auto"/>
        <w:ind w:firstLine="708"/>
        <w:jc w:val="both"/>
        <w:rPr>
          <w:rFonts w:ascii="&amp;quot" w:hAnsi="&amp;quot"/>
          <w:sz w:val="28"/>
          <w:szCs w:val="28"/>
        </w:rPr>
      </w:pPr>
      <w:r w:rsidRPr="00F051C7">
        <w:rPr>
          <w:sz w:val="28"/>
          <w:szCs w:val="28"/>
        </w:rPr>
        <w:t>1. Комплексная программа развития и воспитания дошкольников «Де</w:t>
      </w:r>
      <w:r w:rsidRPr="00F051C7">
        <w:rPr>
          <w:sz w:val="28"/>
          <w:szCs w:val="28"/>
        </w:rPr>
        <w:t>т</w:t>
      </w:r>
      <w:r w:rsidRPr="00F051C7">
        <w:rPr>
          <w:sz w:val="28"/>
          <w:szCs w:val="28"/>
        </w:rPr>
        <w:t>ский сад 2100» в образовательной системе « Школа 2100», под научной р</w:t>
      </w:r>
      <w:r w:rsidRPr="00F051C7">
        <w:rPr>
          <w:sz w:val="28"/>
          <w:szCs w:val="28"/>
        </w:rPr>
        <w:t>е</w:t>
      </w:r>
      <w:r w:rsidRPr="00F051C7">
        <w:rPr>
          <w:sz w:val="28"/>
          <w:szCs w:val="28"/>
        </w:rPr>
        <w:t>дакцией Р.Н. Бунеева - М.: Баласс, 2016.</w:t>
      </w:r>
    </w:p>
    <w:p w:rsidR="00F051C7" w:rsidRPr="00F051C7" w:rsidRDefault="00F051C7" w:rsidP="00F051C7">
      <w:pPr>
        <w:pStyle w:val="a6"/>
        <w:spacing w:before="0" w:beforeAutospacing="0" w:after="0" w:afterAutospacing="0" w:line="360" w:lineRule="auto"/>
        <w:ind w:firstLine="708"/>
        <w:jc w:val="both"/>
        <w:rPr>
          <w:rFonts w:ascii="&amp;quot" w:hAnsi="&amp;quot"/>
          <w:sz w:val="28"/>
          <w:szCs w:val="28"/>
        </w:rPr>
      </w:pPr>
      <w:r w:rsidRPr="00F051C7">
        <w:rPr>
          <w:sz w:val="28"/>
          <w:szCs w:val="28"/>
        </w:rPr>
        <w:t>2. «Федеральные государственные требования к структуре основной общеобразовательной программы дошкольного образования» /Министерство образования и науки РФ.-М.:Просвещение,2015г.</w:t>
      </w:r>
    </w:p>
    <w:p w:rsidR="00F051C7" w:rsidRPr="00F051C7" w:rsidRDefault="00F051C7" w:rsidP="00F051C7">
      <w:pPr>
        <w:pStyle w:val="a6"/>
        <w:spacing w:before="0" w:beforeAutospacing="0" w:after="0" w:afterAutospacing="0" w:line="360" w:lineRule="auto"/>
        <w:ind w:firstLine="708"/>
        <w:jc w:val="both"/>
        <w:rPr>
          <w:rFonts w:ascii="&amp;quot" w:hAnsi="&amp;quot"/>
          <w:sz w:val="28"/>
          <w:szCs w:val="28"/>
        </w:rPr>
      </w:pPr>
      <w:r w:rsidRPr="00F051C7">
        <w:rPr>
          <w:sz w:val="28"/>
          <w:szCs w:val="28"/>
        </w:rPr>
        <w:t>3.Основная образовательная программа дошкольного образования МБДОУ «Детский сад № 12 «Звездный»;</w:t>
      </w:r>
    </w:p>
    <w:p w:rsidR="00F051C7" w:rsidRPr="00F051C7" w:rsidRDefault="00F051C7" w:rsidP="00F051C7">
      <w:pPr>
        <w:pStyle w:val="a6"/>
        <w:spacing w:before="0" w:beforeAutospacing="0" w:after="0" w:afterAutospacing="0" w:line="360" w:lineRule="auto"/>
        <w:ind w:firstLine="708"/>
        <w:jc w:val="both"/>
        <w:rPr>
          <w:rFonts w:ascii="&amp;quot" w:hAnsi="&amp;quot"/>
          <w:sz w:val="28"/>
          <w:szCs w:val="28"/>
        </w:rPr>
      </w:pPr>
      <w:r w:rsidRPr="00F051C7">
        <w:rPr>
          <w:sz w:val="28"/>
          <w:szCs w:val="28"/>
        </w:rPr>
        <w:t>4. Петерсон Л.Г., ХолинаН.П.. «Раз - ступенька, два - ступенька».</w:t>
      </w:r>
    </w:p>
    <w:p w:rsidR="005E2E73" w:rsidRPr="00AD79F0" w:rsidRDefault="00F051C7" w:rsidP="00AD79F0">
      <w:pPr>
        <w:pStyle w:val="a6"/>
        <w:spacing w:before="0" w:beforeAutospacing="0" w:after="0" w:afterAutospacing="0" w:line="360" w:lineRule="auto"/>
        <w:ind w:firstLine="708"/>
        <w:jc w:val="both"/>
        <w:rPr>
          <w:rFonts w:ascii="&amp;quot" w:hAnsi="&amp;quot"/>
          <w:sz w:val="28"/>
          <w:szCs w:val="28"/>
        </w:rPr>
        <w:sectPr w:rsidR="005E2E73" w:rsidRPr="00AD79F0">
          <w:footerReference w:type="default" r:id="rId9"/>
          <w:pgSz w:w="11900" w:h="16819"/>
          <w:pgMar w:top="710" w:right="1119" w:bottom="439" w:left="1440" w:header="0" w:footer="0" w:gutter="0"/>
          <w:cols w:space="0" w:equalWidth="0">
            <w:col w:w="9340"/>
          </w:cols>
          <w:docGrid w:linePitch="360"/>
        </w:sectPr>
      </w:pPr>
      <w:r w:rsidRPr="00F051C7">
        <w:rPr>
          <w:sz w:val="28"/>
          <w:szCs w:val="28"/>
        </w:rPr>
        <w:t xml:space="preserve">5.БуренинаА.И. « Ритмическая мозаика». Программа по ритмической пластике для </w:t>
      </w:r>
      <w:r w:rsidR="0027554F">
        <w:rPr>
          <w:sz w:val="28"/>
          <w:szCs w:val="28"/>
        </w:rPr>
        <w:t>детей. -С.Петербург, 2000</w:t>
      </w:r>
    </w:p>
    <w:p w:rsidR="004F054A" w:rsidRPr="0036512C" w:rsidRDefault="004F054A" w:rsidP="00AD79F0">
      <w:pPr>
        <w:spacing w:after="0" w:line="360" w:lineRule="auto"/>
        <w:rPr>
          <w:sz w:val="28"/>
          <w:szCs w:val="28"/>
        </w:rPr>
      </w:pPr>
    </w:p>
    <w:sectPr w:rsidR="004F054A" w:rsidRPr="0036512C" w:rsidSect="005E2E73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323" w:rsidRDefault="007A0323" w:rsidP="006548F8">
      <w:pPr>
        <w:spacing w:after="0" w:line="240" w:lineRule="auto"/>
      </w:pPr>
      <w:r>
        <w:separator/>
      </w:r>
    </w:p>
  </w:endnote>
  <w:endnote w:type="continuationSeparator" w:id="0">
    <w:p w:rsidR="007A0323" w:rsidRDefault="007A0323" w:rsidP="00654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8BF" w:rsidRDefault="009E15BC">
    <w:pPr>
      <w:pStyle w:val="a3"/>
      <w:jc w:val="right"/>
    </w:pPr>
    <w:r>
      <w:fldChar w:fldCharType="begin"/>
    </w:r>
    <w:r w:rsidR="004F054A">
      <w:instrText xml:space="preserve"> PAGE   \* MERGEFORMAT </w:instrText>
    </w:r>
    <w:r>
      <w:fldChar w:fldCharType="separate"/>
    </w:r>
    <w:r w:rsidR="00A21A67">
      <w:rPr>
        <w:noProof/>
      </w:rPr>
      <w:t>2</w:t>
    </w:r>
    <w:r>
      <w:fldChar w:fldCharType="end"/>
    </w:r>
  </w:p>
  <w:p w:rsidR="00506263" w:rsidRDefault="007A032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323" w:rsidRDefault="007A0323" w:rsidP="006548F8">
      <w:pPr>
        <w:spacing w:after="0" w:line="240" w:lineRule="auto"/>
      </w:pPr>
      <w:r>
        <w:separator/>
      </w:r>
    </w:p>
  </w:footnote>
  <w:footnote w:type="continuationSeparator" w:id="0">
    <w:p w:rsidR="007A0323" w:rsidRDefault="007A0323" w:rsidP="00654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75A2A8D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5"/>
    <w:multiLevelType w:val="hybridMultilevel"/>
    <w:tmpl w:val="79838CB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A"/>
    <w:multiLevelType w:val="hybridMultilevel"/>
    <w:tmpl w:val="440BADF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B"/>
    <w:multiLevelType w:val="hybridMultilevel"/>
    <w:tmpl w:val="0507236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28"/>
    <w:multiLevelType w:val="hybridMultilevel"/>
    <w:tmpl w:val="6A2342E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23B81446"/>
    <w:multiLevelType w:val="hybridMultilevel"/>
    <w:tmpl w:val="D38E7B4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65785B"/>
    <w:multiLevelType w:val="hybridMultilevel"/>
    <w:tmpl w:val="14544C06"/>
    <w:lvl w:ilvl="0" w:tplc="C1A4612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7">
    <w:nsid w:val="6A581246"/>
    <w:multiLevelType w:val="multilevel"/>
    <w:tmpl w:val="70642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D873BB"/>
    <w:multiLevelType w:val="multilevel"/>
    <w:tmpl w:val="56AC74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E73"/>
    <w:rsid w:val="00000332"/>
    <w:rsid w:val="00016CF7"/>
    <w:rsid w:val="00021870"/>
    <w:rsid w:val="000510BE"/>
    <w:rsid w:val="000D69FE"/>
    <w:rsid w:val="000E1F09"/>
    <w:rsid w:val="000E3641"/>
    <w:rsid w:val="00184144"/>
    <w:rsid w:val="00214BE1"/>
    <w:rsid w:val="00223FDA"/>
    <w:rsid w:val="0027554F"/>
    <w:rsid w:val="002E38C8"/>
    <w:rsid w:val="002F5298"/>
    <w:rsid w:val="00337BE5"/>
    <w:rsid w:val="00352D9C"/>
    <w:rsid w:val="0036512C"/>
    <w:rsid w:val="0037306E"/>
    <w:rsid w:val="00411575"/>
    <w:rsid w:val="00456AEF"/>
    <w:rsid w:val="004A1121"/>
    <w:rsid w:val="004D14AE"/>
    <w:rsid w:val="004F054A"/>
    <w:rsid w:val="004F655A"/>
    <w:rsid w:val="005D435A"/>
    <w:rsid w:val="005E2E73"/>
    <w:rsid w:val="00621E5E"/>
    <w:rsid w:val="00635010"/>
    <w:rsid w:val="006548F8"/>
    <w:rsid w:val="00677949"/>
    <w:rsid w:val="006B455B"/>
    <w:rsid w:val="006C29A3"/>
    <w:rsid w:val="007051F1"/>
    <w:rsid w:val="00715909"/>
    <w:rsid w:val="00724393"/>
    <w:rsid w:val="00724D6D"/>
    <w:rsid w:val="0077562C"/>
    <w:rsid w:val="007A0323"/>
    <w:rsid w:val="007F3A7D"/>
    <w:rsid w:val="008D2303"/>
    <w:rsid w:val="008F6432"/>
    <w:rsid w:val="009570DE"/>
    <w:rsid w:val="009B3121"/>
    <w:rsid w:val="009E15BC"/>
    <w:rsid w:val="00A21A67"/>
    <w:rsid w:val="00A2244D"/>
    <w:rsid w:val="00A411C0"/>
    <w:rsid w:val="00AB61BC"/>
    <w:rsid w:val="00AD4483"/>
    <w:rsid w:val="00AD79F0"/>
    <w:rsid w:val="00AE6C91"/>
    <w:rsid w:val="00B70CA6"/>
    <w:rsid w:val="00B9662C"/>
    <w:rsid w:val="00BB362E"/>
    <w:rsid w:val="00C44F08"/>
    <w:rsid w:val="00C735B4"/>
    <w:rsid w:val="00CA2C43"/>
    <w:rsid w:val="00D80B40"/>
    <w:rsid w:val="00F01ED5"/>
    <w:rsid w:val="00F051C7"/>
    <w:rsid w:val="00F11364"/>
    <w:rsid w:val="00F43488"/>
    <w:rsid w:val="00F5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E2E7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5E2E73"/>
    <w:rPr>
      <w:rFonts w:ascii="Calibri" w:eastAsia="Calibri" w:hAnsi="Calibri" w:cs="Arial"/>
      <w:sz w:val="20"/>
      <w:szCs w:val="20"/>
    </w:rPr>
  </w:style>
  <w:style w:type="character" w:customStyle="1" w:styleId="1">
    <w:name w:val="Заголовок №1_"/>
    <w:basedOn w:val="a0"/>
    <w:link w:val="10"/>
    <w:rsid w:val="008D230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8D2303"/>
    <w:pPr>
      <w:widowControl w:val="0"/>
      <w:shd w:val="clear" w:color="auto" w:fill="FFFFFF"/>
      <w:spacing w:after="0" w:line="39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8D2303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677949"/>
  </w:style>
  <w:style w:type="paragraph" w:customStyle="1" w:styleId="c4">
    <w:name w:val="c4"/>
    <w:basedOn w:val="a"/>
    <w:rsid w:val="00365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6512C"/>
  </w:style>
  <w:style w:type="character" w:customStyle="1" w:styleId="c7">
    <w:name w:val="c7"/>
    <w:basedOn w:val="a0"/>
    <w:rsid w:val="0036512C"/>
  </w:style>
  <w:style w:type="paragraph" w:styleId="a6">
    <w:name w:val="Normal (Web)"/>
    <w:basedOn w:val="a"/>
    <w:uiPriority w:val="99"/>
    <w:unhideWhenUsed/>
    <w:rsid w:val="00AD4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21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1A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E2E7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5E2E73"/>
    <w:rPr>
      <w:rFonts w:ascii="Calibri" w:eastAsia="Calibri" w:hAnsi="Calibri" w:cs="Arial"/>
      <w:sz w:val="20"/>
      <w:szCs w:val="20"/>
    </w:rPr>
  </w:style>
  <w:style w:type="character" w:customStyle="1" w:styleId="1">
    <w:name w:val="Заголовок №1_"/>
    <w:basedOn w:val="a0"/>
    <w:link w:val="10"/>
    <w:rsid w:val="008D230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8D2303"/>
    <w:pPr>
      <w:widowControl w:val="0"/>
      <w:shd w:val="clear" w:color="auto" w:fill="FFFFFF"/>
      <w:spacing w:after="0" w:line="39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8D2303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677949"/>
  </w:style>
  <w:style w:type="paragraph" w:customStyle="1" w:styleId="c4">
    <w:name w:val="c4"/>
    <w:basedOn w:val="a"/>
    <w:rsid w:val="00365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6512C"/>
  </w:style>
  <w:style w:type="character" w:customStyle="1" w:styleId="c7">
    <w:name w:val="c7"/>
    <w:basedOn w:val="a0"/>
    <w:rsid w:val="0036512C"/>
  </w:style>
  <w:style w:type="paragraph" w:styleId="a6">
    <w:name w:val="Normal (Web)"/>
    <w:basedOn w:val="a"/>
    <w:uiPriority w:val="99"/>
    <w:unhideWhenUsed/>
    <w:rsid w:val="00AD4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21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1A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2690</Words>
  <Characters>15335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dsad97</cp:lastModifiedBy>
  <cp:revision>2</cp:revision>
  <cp:lastPrinted>2022-10-03T19:22:00Z</cp:lastPrinted>
  <dcterms:created xsi:type="dcterms:W3CDTF">2023-09-28T06:40:00Z</dcterms:created>
  <dcterms:modified xsi:type="dcterms:W3CDTF">2023-09-28T06:40:00Z</dcterms:modified>
</cp:coreProperties>
</file>